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2C" w:rsidRDefault="00497F2C" w:rsidP="00497F2C">
      <w:pPr>
        <w:jc w:val="center"/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31666F" w:rsidRDefault="00497F2C" w:rsidP="00497F2C">
      <w:pPr>
        <w:jc w:val="center"/>
        <w:rPr>
          <w:b/>
        </w:rPr>
      </w:pPr>
      <w:r>
        <w:rPr>
          <w:b/>
        </w:rPr>
        <w:t xml:space="preserve">Факультет </w:t>
      </w:r>
      <w:r w:rsidR="0031666F" w:rsidRPr="0031666F">
        <w:rPr>
          <w:b/>
        </w:rPr>
        <w:t>философии и политологии</w:t>
      </w:r>
      <w:r w:rsidR="0031666F">
        <w:rPr>
          <w:b/>
        </w:rPr>
        <w:t xml:space="preserve"> </w:t>
      </w:r>
    </w:p>
    <w:p w:rsidR="00497F2C" w:rsidRPr="0031666F" w:rsidRDefault="0031666F" w:rsidP="00497F2C">
      <w:pPr>
        <w:jc w:val="center"/>
        <w:rPr>
          <w:b/>
        </w:rPr>
      </w:pPr>
      <w:r>
        <w:rPr>
          <w:b/>
        </w:rPr>
        <w:t>Кафедра общей и этнической психологии</w:t>
      </w:r>
    </w:p>
    <w:p w:rsidR="00497F2C" w:rsidRDefault="00497F2C" w:rsidP="00497F2C">
      <w:pPr>
        <w:jc w:val="center"/>
        <w:rPr>
          <w:b/>
        </w:rPr>
      </w:pPr>
      <w:r>
        <w:rPr>
          <w:b/>
        </w:rPr>
        <w:t>Образовательная программа по специальности «_______»</w:t>
      </w:r>
    </w:p>
    <w:p w:rsidR="00497F2C" w:rsidRDefault="00497F2C" w:rsidP="00497F2C">
      <w:pPr>
        <w:jc w:val="center"/>
        <w:rPr>
          <w:b/>
        </w:rPr>
      </w:pPr>
    </w:p>
    <w:p w:rsidR="00497F2C" w:rsidRDefault="00497F2C" w:rsidP="00497F2C">
      <w:pPr>
        <w:jc w:val="center"/>
        <w:rPr>
          <w:b/>
        </w:rPr>
      </w:pPr>
    </w:p>
    <w:p w:rsidR="00497F2C" w:rsidRDefault="00497F2C" w:rsidP="00497F2C">
      <w:pPr>
        <w:jc w:val="center"/>
        <w:rPr>
          <w:b/>
        </w:rPr>
      </w:pPr>
    </w:p>
    <w:tbl>
      <w:tblPr>
        <w:tblW w:w="10725" w:type="dxa"/>
        <w:tblLayout w:type="fixed"/>
        <w:tblLook w:val="04A0"/>
      </w:tblPr>
      <w:tblGrid>
        <w:gridCol w:w="4247"/>
        <w:gridCol w:w="6478"/>
      </w:tblGrid>
      <w:tr w:rsidR="00497F2C" w:rsidTr="00497F2C">
        <w:tc>
          <w:tcPr>
            <w:tcW w:w="4248" w:type="dxa"/>
          </w:tcPr>
          <w:p w:rsidR="00497F2C" w:rsidRDefault="00497F2C">
            <w:pPr>
              <w:jc w:val="both"/>
            </w:pPr>
            <w:r>
              <w:t xml:space="preserve"> </w:t>
            </w:r>
          </w:p>
          <w:p w:rsidR="00497F2C" w:rsidRDefault="00497F2C">
            <w:pPr>
              <w:jc w:val="right"/>
            </w:pPr>
          </w:p>
          <w:p w:rsidR="00497F2C" w:rsidRDefault="00497F2C">
            <w:pPr>
              <w:jc w:val="center"/>
              <w:rPr>
                <w:b/>
              </w:rPr>
            </w:pPr>
          </w:p>
        </w:tc>
        <w:tc>
          <w:tcPr>
            <w:tcW w:w="6480" w:type="dxa"/>
            <w:hideMark/>
          </w:tcPr>
          <w:p w:rsidR="00497F2C" w:rsidRDefault="00497F2C">
            <w:pPr>
              <w:pStyle w:val="1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497F2C" w:rsidRDefault="00497F2C">
            <w:pPr>
              <w:jc w:val="right"/>
            </w:pPr>
            <w:r>
              <w:t>на заседании Ученого совета ____________ факультета</w:t>
            </w:r>
          </w:p>
          <w:p w:rsidR="00497F2C" w:rsidRDefault="00497F2C">
            <w:pPr>
              <w:jc w:val="right"/>
            </w:pPr>
            <w:r>
              <w:t>Протокол №</w:t>
            </w:r>
            <w:r>
              <w:rPr>
                <w:lang w:val="kk-KZ"/>
              </w:rPr>
              <w:t>____</w:t>
            </w:r>
            <w:r>
              <w:t xml:space="preserve">от « ____»________ 200 </w:t>
            </w:r>
            <w:r w:rsidRPr="00497F2C">
              <w:t xml:space="preserve"> </w:t>
            </w:r>
            <w:r>
              <w:t>г.</w:t>
            </w:r>
          </w:p>
          <w:p w:rsidR="00497F2C" w:rsidRDefault="00497F2C">
            <w:pPr>
              <w:pStyle w:val="7"/>
              <w:ind w:firstLine="0"/>
              <w:jc w:val="right"/>
              <w:rPr>
                <w:sz w:val="24"/>
              </w:rPr>
            </w:pPr>
            <w:r>
              <w:rPr>
                <w:b w:val="0"/>
                <w:sz w:val="24"/>
              </w:rPr>
              <w:t>Декан факультета _____________ Ф.И.О.</w:t>
            </w:r>
          </w:p>
        </w:tc>
      </w:tr>
    </w:tbl>
    <w:p w:rsidR="00497F2C" w:rsidRDefault="00497F2C" w:rsidP="00497F2C">
      <w:pPr>
        <w:jc w:val="center"/>
        <w:rPr>
          <w:b/>
        </w:rPr>
      </w:pPr>
    </w:p>
    <w:p w:rsidR="00497F2C" w:rsidRDefault="00497F2C" w:rsidP="00497F2C">
      <w:pPr>
        <w:jc w:val="center"/>
        <w:rPr>
          <w:b/>
        </w:rPr>
      </w:pPr>
    </w:p>
    <w:p w:rsidR="00497F2C" w:rsidRDefault="00497F2C" w:rsidP="00497F2C">
      <w:pPr>
        <w:jc w:val="center"/>
        <w:rPr>
          <w:b/>
        </w:rPr>
      </w:pPr>
    </w:p>
    <w:p w:rsidR="00497F2C" w:rsidRDefault="00497F2C" w:rsidP="00497F2C">
      <w:pPr>
        <w:jc w:val="center"/>
        <w:rPr>
          <w:b/>
        </w:rPr>
      </w:pPr>
    </w:p>
    <w:p w:rsidR="00497F2C" w:rsidRDefault="00497F2C" w:rsidP="00497F2C">
      <w:pPr>
        <w:jc w:val="center"/>
        <w:rPr>
          <w:b/>
        </w:rPr>
      </w:pPr>
      <w:r>
        <w:rPr>
          <w:b/>
        </w:rPr>
        <w:t>СИЛЛАБУС*</w:t>
      </w:r>
    </w:p>
    <w:p w:rsidR="00497F2C" w:rsidRDefault="00497F2C" w:rsidP="00497F2C">
      <w:pPr>
        <w:jc w:val="center"/>
        <w:rPr>
          <w:b/>
          <w:lang w:val="kk-KZ"/>
        </w:rPr>
      </w:pPr>
      <w:r>
        <w:rPr>
          <w:b/>
        </w:rPr>
        <w:t>по основному обязательному / основному элективному / профессиональному элективному</w:t>
      </w:r>
    </w:p>
    <w:p w:rsidR="00497F2C" w:rsidRDefault="00497F2C" w:rsidP="00497F2C">
      <w:pPr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оставить)</w:t>
      </w:r>
    </w:p>
    <w:p w:rsidR="00497F2C" w:rsidRDefault="00497F2C" w:rsidP="00497F2C">
      <w:pPr>
        <w:jc w:val="center"/>
        <w:rPr>
          <w:b/>
        </w:rPr>
      </w:pPr>
    </w:p>
    <w:p w:rsidR="00497F2C" w:rsidRPr="004D357A" w:rsidRDefault="00497F2C" w:rsidP="004D357A">
      <w:pPr>
        <w:pStyle w:val="3"/>
        <w:rPr>
          <w:b w:val="0"/>
        </w:rPr>
      </w:pPr>
      <w:r>
        <w:rPr>
          <w:b w:val="0"/>
        </w:rPr>
        <w:t xml:space="preserve"> </w:t>
      </w:r>
      <w:r w:rsidRPr="004D357A">
        <w:rPr>
          <w:rFonts w:ascii="Times New Roman" w:hAnsi="Times New Roman"/>
          <w:b w:val="0"/>
          <w:color w:val="auto"/>
        </w:rPr>
        <w:t xml:space="preserve">модулю __ </w:t>
      </w:r>
      <w:r w:rsidRPr="004D357A">
        <w:rPr>
          <w:rFonts w:ascii="Times New Roman" w:hAnsi="Times New Roman"/>
          <w:color w:val="auto"/>
        </w:rPr>
        <w:t>(</w:t>
      </w:r>
      <w:r w:rsidRPr="004D357A">
        <w:rPr>
          <w:rFonts w:ascii="Times New Roman" w:hAnsi="Times New Roman"/>
          <w:i/>
          <w:color w:val="auto"/>
        </w:rPr>
        <w:t>номер</w:t>
      </w:r>
      <w:r w:rsidRPr="004D357A">
        <w:rPr>
          <w:rFonts w:ascii="Times New Roman" w:hAnsi="Times New Roman"/>
          <w:color w:val="auto"/>
        </w:rPr>
        <w:t>)</w:t>
      </w:r>
      <w:r w:rsidRPr="004D357A">
        <w:rPr>
          <w:rFonts w:ascii="Times New Roman" w:hAnsi="Times New Roman"/>
          <w:b w:val="0"/>
          <w:color w:val="auto"/>
        </w:rPr>
        <w:t xml:space="preserve"> «</w:t>
      </w:r>
      <w:r w:rsidR="004D357A" w:rsidRPr="004D357A">
        <w:rPr>
          <w:rFonts w:ascii="Times New Roman" w:hAnsi="Times New Roman"/>
          <w:color w:val="auto"/>
        </w:rPr>
        <w:t>Психология и педагогика высшей школы</w:t>
      </w:r>
      <w:r w:rsidRPr="004D357A">
        <w:rPr>
          <w:rFonts w:ascii="Times New Roman" w:hAnsi="Times New Roman"/>
          <w:b w:val="0"/>
          <w:color w:val="auto"/>
        </w:rPr>
        <w:t>»</w:t>
      </w:r>
      <w:r w:rsidRPr="004D357A">
        <w:rPr>
          <w:rFonts w:ascii="Times New Roman" w:hAnsi="Times New Roman"/>
          <w:color w:val="auto"/>
        </w:rPr>
        <w:t xml:space="preserve"> ___ кредит</w:t>
      </w:r>
      <w:proofErr w:type="gramStart"/>
      <w:r w:rsidRPr="004D357A">
        <w:rPr>
          <w:rFonts w:ascii="Times New Roman" w:hAnsi="Times New Roman"/>
          <w:color w:val="auto"/>
        </w:rPr>
        <w:t>а(</w:t>
      </w:r>
      <w:proofErr w:type="spellStart"/>
      <w:proofErr w:type="gramEnd"/>
      <w:r w:rsidRPr="004D357A">
        <w:rPr>
          <w:rFonts w:ascii="Times New Roman" w:hAnsi="Times New Roman"/>
          <w:color w:val="auto"/>
        </w:rPr>
        <w:t>ов</w:t>
      </w:r>
      <w:proofErr w:type="spellEnd"/>
      <w:r w:rsidRPr="004D357A">
        <w:rPr>
          <w:rFonts w:ascii="Times New Roman" w:hAnsi="Times New Roman"/>
          <w:color w:val="auto"/>
        </w:rPr>
        <w:t>)</w:t>
      </w:r>
    </w:p>
    <w:p w:rsidR="00497F2C" w:rsidRDefault="00497F2C" w:rsidP="00497F2C">
      <w:pPr>
        <w:jc w:val="center"/>
        <w:rPr>
          <w:b/>
        </w:rPr>
      </w:pPr>
      <w:r>
        <w:rPr>
          <w:b/>
        </w:rPr>
        <w:t xml:space="preserve">включает дисциплины </w:t>
      </w:r>
    </w:p>
    <w:p w:rsidR="00497F2C" w:rsidRDefault="00497F2C" w:rsidP="00497F2C">
      <w:pPr>
        <w:jc w:val="center"/>
      </w:pPr>
      <w:r>
        <w:rPr>
          <w:b/>
        </w:rPr>
        <w:t>«Код»</w:t>
      </w:r>
      <w:r>
        <w:rPr>
          <w:b/>
          <w:lang w:val="kk-KZ"/>
        </w:rPr>
        <w:t xml:space="preserve"> - </w:t>
      </w:r>
      <w:r>
        <w:rPr>
          <w:b/>
        </w:rPr>
        <w:t>«</w:t>
      </w:r>
      <w:r w:rsidR="004D357A" w:rsidRPr="004D357A">
        <w:rPr>
          <w:b/>
        </w:rPr>
        <w:t>Психология высшей</w:t>
      </w:r>
      <w:r>
        <w:rPr>
          <w:b/>
        </w:rPr>
        <w:t xml:space="preserve"> </w:t>
      </w:r>
      <w:r w:rsidR="004D357A" w:rsidRPr="004D357A">
        <w:rPr>
          <w:b/>
        </w:rPr>
        <w:t>школы</w:t>
      </w:r>
      <w:r>
        <w:rPr>
          <w:b/>
        </w:rPr>
        <w:t xml:space="preserve">» </w:t>
      </w:r>
      <w:r>
        <w:t>(__ кредитов)</w:t>
      </w:r>
    </w:p>
    <w:p w:rsidR="00497F2C" w:rsidRDefault="00497F2C" w:rsidP="00497F2C">
      <w:pPr>
        <w:jc w:val="center"/>
      </w:pPr>
      <w:r>
        <w:rPr>
          <w:b/>
        </w:rPr>
        <w:t>«Код»</w:t>
      </w:r>
      <w:r>
        <w:rPr>
          <w:b/>
          <w:lang w:val="kk-KZ"/>
        </w:rPr>
        <w:t xml:space="preserve"> - </w:t>
      </w:r>
      <w:r>
        <w:rPr>
          <w:b/>
        </w:rPr>
        <w:t xml:space="preserve">« Название » </w:t>
      </w:r>
      <w:r>
        <w:t>(__ кредитов)</w:t>
      </w:r>
    </w:p>
    <w:p w:rsidR="00497F2C" w:rsidRDefault="004D357A" w:rsidP="00497F2C">
      <w:pPr>
        <w:jc w:val="center"/>
      </w:pPr>
      <w:r w:rsidRPr="004D357A">
        <w:t xml:space="preserve">2 </w:t>
      </w:r>
      <w:r w:rsidR="00497F2C">
        <w:t xml:space="preserve">курс, </w:t>
      </w:r>
      <w:r w:rsidRPr="004D357A">
        <w:t xml:space="preserve"> </w:t>
      </w:r>
      <w:proofErr w:type="spellStart"/>
      <w:proofErr w:type="gramStart"/>
      <w:r w:rsidR="00497F2C">
        <w:t>р</w:t>
      </w:r>
      <w:proofErr w:type="spellEnd"/>
      <w:proofErr w:type="gramEnd"/>
      <w:r w:rsidR="00497F2C">
        <w:t xml:space="preserve">/о, семестр (осенний) </w:t>
      </w:r>
    </w:p>
    <w:p w:rsidR="00497F2C" w:rsidRPr="00497F2C" w:rsidRDefault="00497F2C" w:rsidP="00497F2C">
      <w:pPr>
        <w:jc w:val="center"/>
      </w:pPr>
    </w:p>
    <w:p w:rsidR="00497F2C" w:rsidRPr="00497F2C" w:rsidRDefault="00497F2C" w:rsidP="00497F2C">
      <w:pPr>
        <w:jc w:val="center"/>
      </w:pPr>
    </w:p>
    <w:p w:rsidR="00497F2C" w:rsidRDefault="00497F2C" w:rsidP="00497F2C">
      <w:pPr>
        <w:jc w:val="both"/>
      </w:pPr>
      <w:r>
        <w:rPr>
          <w:b/>
        </w:rPr>
        <w:t>СВЕДЕНИЯ</w:t>
      </w:r>
      <w:r>
        <w:t xml:space="preserve"> о преподавателях, ведущих дисциплины модуля:</w:t>
      </w:r>
    </w:p>
    <w:p w:rsidR="00497F2C" w:rsidRDefault="00497F2C" w:rsidP="00497F2C">
      <w:pPr>
        <w:jc w:val="both"/>
      </w:pPr>
      <w:r>
        <w:rPr>
          <w:b/>
        </w:rPr>
        <w:t>По дисциплине «</w:t>
      </w:r>
      <w:r w:rsidR="004D357A" w:rsidRPr="004D357A">
        <w:rPr>
          <w:b/>
        </w:rPr>
        <w:t>Психология высшей</w:t>
      </w:r>
      <w:r w:rsidR="004D357A">
        <w:rPr>
          <w:b/>
        </w:rPr>
        <w:t xml:space="preserve"> </w:t>
      </w:r>
      <w:r w:rsidR="004D357A" w:rsidRPr="004D357A">
        <w:rPr>
          <w:b/>
        </w:rPr>
        <w:t>школы</w:t>
      </w:r>
      <w:r>
        <w:rPr>
          <w:b/>
        </w:rPr>
        <w:t>»</w:t>
      </w:r>
    </w:p>
    <w:p w:rsidR="00497F2C" w:rsidRDefault="004D357A" w:rsidP="00497F2C">
      <w:pPr>
        <w:jc w:val="both"/>
      </w:pPr>
      <w:proofErr w:type="spellStart"/>
      <w:r w:rsidRPr="004D357A">
        <w:rPr>
          <w:b/>
        </w:rPr>
        <w:t>Дуйсенбеков</w:t>
      </w:r>
      <w:proofErr w:type="spellEnd"/>
      <w:r w:rsidRPr="004D357A">
        <w:rPr>
          <w:b/>
        </w:rPr>
        <w:t xml:space="preserve"> Д.Д., и.о. профессора  кафедры общей и этн. психологии, доктор психологических наук</w:t>
      </w:r>
      <w:r w:rsidR="00497F2C">
        <w:rPr>
          <w:b/>
        </w:rPr>
        <w:t>:</w:t>
      </w:r>
    </w:p>
    <w:p w:rsidR="00497F2C" w:rsidRPr="00E45A3B" w:rsidRDefault="00497F2C" w:rsidP="00497F2C">
      <w:pPr>
        <w:jc w:val="both"/>
      </w:pPr>
      <w:r>
        <w:t xml:space="preserve">Телефоны (рабочий, домашний, мобильный): </w:t>
      </w:r>
      <w:r w:rsidR="004D357A" w:rsidRPr="00E45A3B">
        <w:t>+772173773330, +77273775923, +7</w:t>
      </w:r>
      <w:r w:rsidR="00E45A3B" w:rsidRPr="00E45A3B">
        <w:t>7019933897, +77773768493</w:t>
      </w:r>
    </w:p>
    <w:p w:rsidR="00497F2C" w:rsidRPr="00E45A3B" w:rsidRDefault="00497F2C" w:rsidP="00497F2C">
      <w:pPr>
        <w:jc w:val="both"/>
        <w:rPr>
          <w:lang w:val="en-US"/>
        </w:rPr>
      </w:pPr>
      <w:proofErr w:type="gramStart"/>
      <w:r w:rsidRPr="00E45A3B">
        <w:rPr>
          <w:lang w:val="en-US"/>
        </w:rPr>
        <w:t>e-mail</w:t>
      </w:r>
      <w:proofErr w:type="gramEnd"/>
      <w:r w:rsidRPr="00E45A3B">
        <w:rPr>
          <w:lang w:val="en-US"/>
        </w:rPr>
        <w:t xml:space="preserve">: </w:t>
      </w:r>
      <w:hyperlink r:id="rId5" w:history="1">
        <w:r w:rsidR="00E45A3B" w:rsidRPr="00D52491">
          <w:rPr>
            <w:rStyle w:val="a7"/>
            <w:lang w:val="en-US"/>
          </w:rPr>
          <w:t>dauletdd</w:t>
        </w:r>
        <w:r w:rsidR="00E45A3B" w:rsidRPr="00E45A3B">
          <w:rPr>
            <w:rStyle w:val="a7"/>
            <w:lang w:val="en-US"/>
          </w:rPr>
          <w:t>@</w:t>
        </w:r>
        <w:r w:rsidR="00E45A3B" w:rsidRPr="00D52491">
          <w:rPr>
            <w:rStyle w:val="a7"/>
            <w:lang w:val="en-US"/>
          </w:rPr>
          <w:t>mail</w:t>
        </w:r>
        <w:r w:rsidR="00E45A3B" w:rsidRPr="00E45A3B">
          <w:rPr>
            <w:rStyle w:val="a7"/>
            <w:lang w:val="en-US"/>
          </w:rPr>
          <w:t>.</w:t>
        </w:r>
        <w:r w:rsidR="00E45A3B" w:rsidRPr="00D52491">
          <w:rPr>
            <w:rStyle w:val="a7"/>
            <w:lang w:val="en-US"/>
          </w:rPr>
          <w:t>ru</w:t>
        </w:r>
      </w:hyperlink>
      <w:r w:rsidR="00E45A3B">
        <w:rPr>
          <w:lang w:val="en-US"/>
        </w:rPr>
        <w:t xml:space="preserve">, </w:t>
      </w:r>
      <w:hyperlink r:id="rId6" w:history="1">
        <w:r w:rsidR="00E45A3B" w:rsidRPr="00D52491">
          <w:rPr>
            <w:rStyle w:val="a7"/>
            <w:lang w:val="en-US"/>
          </w:rPr>
          <w:t>dauletdd@rambler.ru</w:t>
        </w:r>
      </w:hyperlink>
      <w:r w:rsidR="00E45A3B">
        <w:rPr>
          <w:lang w:val="en-US"/>
        </w:rPr>
        <w:t xml:space="preserve"> </w:t>
      </w:r>
      <w:r w:rsidR="00E45A3B" w:rsidRPr="00E45A3B">
        <w:rPr>
          <w:lang w:val="en-US"/>
        </w:rPr>
        <w:t xml:space="preserve"> </w:t>
      </w:r>
    </w:p>
    <w:p w:rsidR="00497F2C" w:rsidRDefault="00497F2C" w:rsidP="00497F2C">
      <w:pPr>
        <w:jc w:val="both"/>
      </w:pPr>
      <w:proofErr w:type="spellStart"/>
      <w:r>
        <w:t>каб</w:t>
      </w:r>
      <w:proofErr w:type="spellEnd"/>
      <w:r>
        <w:t>.:</w:t>
      </w:r>
    </w:p>
    <w:p w:rsidR="00497F2C" w:rsidRDefault="00497F2C" w:rsidP="00497F2C">
      <w:pPr>
        <w:jc w:val="both"/>
      </w:pPr>
      <w:r>
        <w:rPr>
          <w:b/>
        </w:rPr>
        <w:t>По дисциплине «</w:t>
      </w:r>
      <w:r w:rsidR="00E45A3B" w:rsidRPr="004D357A">
        <w:rPr>
          <w:b/>
        </w:rPr>
        <w:t>Психология высшей</w:t>
      </w:r>
      <w:r w:rsidR="00E45A3B">
        <w:rPr>
          <w:b/>
        </w:rPr>
        <w:t xml:space="preserve"> </w:t>
      </w:r>
      <w:r w:rsidR="00E45A3B" w:rsidRPr="004D357A">
        <w:rPr>
          <w:b/>
        </w:rPr>
        <w:t>школы</w:t>
      </w:r>
      <w:r>
        <w:rPr>
          <w:b/>
        </w:rPr>
        <w:t>»</w:t>
      </w:r>
    </w:p>
    <w:p w:rsidR="00E45A3B" w:rsidRDefault="00E45A3B" w:rsidP="00E45A3B">
      <w:pPr>
        <w:jc w:val="both"/>
      </w:pPr>
      <w:proofErr w:type="spellStart"/>
      <w:r w:rsidRPr="004D357A">
        <w:rPr>
          <w:b/>
        </w:rPr>
        <w:t>Дуйсенбеков</w:t>
      </w:r>
      <w:proofErr w:type="spellEnd"/>
      <w:r w:rsidRPr="004D357A">
        <w:rPr>
          <w:b/>
        </w:rPr>
        <w:t xml:space="preserve"> Д.Д., и.о. профессора  кафедры общей и этн. психологии, доктор психологических наук</w:t>
      </w:r>
      <w:r>
        <w:rPr>
          <w:b/>
        </w:rPr>
        <w:t>:</w:t>
      </w:r>
    </w:p>
    <w:p w:rsidR="00E45A3B" w:rsidRPr="00E45A3B" w:rsidRDefault="00E45A3B" w:rsidP="00E45A3B">
      <w:pPr>
        <w:jc w:val="both"/>
      </w:pPr>
      <w:r>
        <w:t xml:space="preserve">Телефоны (рабочий, домашний, мобильный): </w:t>
      </w:r>
      <w:r w:rsidRPr="00E45A3B">
        <w:t>+772173773330, +77273775923, +77019933897, +77773768493</w:t>
      </w:r>
    </w:p>
    <w:p w:rsidR="00E45A3B" w:rsidRPr="00B1001B" w:rsidRDefault="00E45A3B" w:rsidP="00E45A3B">
      <w:pPr>
        <w:jc w:val="both"/>
        <w:rPr>
          <w:lang w:val="en-US"/>
        </w:rPr>
      </w:pPr>
      <w:proofErr w:type="gramStart"/>
      <w:r w:rsidRPr="00E45A3B">
        <w:rPr>
          <w:lang w:val="en-US"/>
        </w:rPr>
        <w:t>e</w:t>
      </w:r>
      <w:r w:rsidRPr="00B1001B">
        <w:rPr>
          <w:lang w:val="en-US"/>
        </w:rPr>
        <w:t>-</w:t>
      </w:r>
      <w:r w:rsidRPr="00E45A3B">
        <w:rPr>
          <w:lang w:val="en-US"/>
        </w:rPr>
        <w:t>mail</w:t>
      </w:r>
      <w:proofErr w:type="gramEnd"/>
      <w:r w:rsidRPr="00B1001B">
        <w:rPr>
          <w:lang w:val="en-US"/>
        </w:rPr>
        <w:t xml:space="preserve">: </w:t>
      </w:r>
      <w:hyperlink r:id="rId7" w:history="1">
        <w:r w:rsidRPr="00D52491">
          <w:rPr>
            <w:rStyle w:val="a7"/>
            <w:lang w:val="en-US"/>
          </w:rPr>
          <w:t>dauletdd</w:t>
        </w:r>
        <w:r w:rsidRPr="00B1001B">
          <w:rPr>
            <w:rStyle w:val="a7"/>
            <w:lang w:val="en-US"/>
          </w:rPr>
          <w:t>@</w:t>
        </w:r>
        <w:r w:rsidRPr="00D52491">
          <w:rPr>
            <w:rStyle w:val="a7"/>
            <w:lang w:val="en-US"/>
          </w:rPr>
          <w:t>mail</w:t>
        </w:r>
        <w:r w:rsidRPr="00B1001B">
          <w:rPr>
            <w:rStyle w:val="a7"/>
            <w:lang w:val="en-US"/>
          </w:rPr>
          <w:t>.</w:t>
        </w:r>
        <w:r w:rsidRPr="00D52491">
          <w:rPr>
            <w:rStyle w:val="a7"/>
            <w:lang w:val="en-US"/>
          </w:rPr>
          <w:t>ru</w:t>
        </w:r>
      </w:hyperlink>
      <w:r w:rsidRPr="00B1001B">
        <w:rPr>
          <w:lang w:val="en-US"/>
        </w:rPr>
        <w:t xml:space="preserve">, </w:t>
      </w:r>
      <w:hyperlink r:id="rId8" w:history="1">
        <w:r w:rsidRPr="00D52491">
          <w:rPr>
            <w:rStyle w:val="a7"/>
            <w:lang w:val="en-US"/>
          </w:rPr>
          <w:t>dauletdd</w:t>
        </w:r>
        <w:r w:rsidRPr="00B1001B">
          <w:rPr>
            <w:rStyle w:val="a7"/>
            <w:lang w:val="en-US"/>
          </w:rPr>
          <w:t>@</w:t>
        </w:r>
        <w:r w:rsidRPr="00D52491">
          <w:rPr>
            <w:rStyle w:val="a7"/>
            <w:lang w:val="en-US"/>
          </w:rPr>
          <w:t>rambler</w:t>
        </w:r>
        <w:r w:rsidRPr="00B1001B">
          <w:rPr>
            <w:rStyle w:val="a7"/>
            <w:lang w:val="en-US"/>
          </w:rPr>
          <w:t>.</w:t>
        </w:r>
        <w:r w:rsidRPr="00D52491">
          <w:rPr>
            <w:rStyle w:val="a7"/>
            <w:lang w:val="en-US"/>
          </w:rPr>
          <w:t>ru</w:t>
        </w:r>
      </w:hyperlink>
      <w:r w:rsidRPr="00B1001B">
        <w:rPr>
          <w:lang w:val="en-US"/>
        </w:rPr>
        <w:t xml:space="preserve">  </w:t>
      </w:r>
    </w:p>
    <w:p w:rsidR="00497F2C" w:rsidRDefault="00497F2C" w:rsidP="00497F2C">
      <w:pPr>
        <w:jc w:val="both"/>
      </w:pPr>
      <w:proofErr w:type="spellStart"/>
      <w:r>
        <w:t>каб</w:t>
      </w:r>
      <w:proofErr w:type="spellEnd"/>
      <w:r>
        <w:t>.:</w:t>
      </w:r>
    </w:p>
    <w:p w:rsidR="00497F2C" w:rsidRDefault="00497F2C" w:rsidP="00497F2C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497F2C" w:rsidRDefault="00497F2C" w:rsidP="00497F2C">
      <w:pPr>
        <w:jc w:val="both"/>
        <w:rPr>
          <w:b/>
        </w:rPr>
      </w:pPr>
      <w:r>
        <w:rPr>
          <w:b/>
        </w:rPr>
        <w:t>ПАСПОРТ модуля:</w:t>
      </w:r>
    </w:p>
    <w:p w:rsidR="00E45A3B" w:rsidRDefault="00497F2C" w:rsidP="00497F2C">
      <w:pPr>
        <w:jc w:val="both"/>
      </w:pPr>
      <w:r>
        <w:sym w:font="Wingdings" w:char="00A7"/>
      </w:r>
      <w:r>
        <w:t xml:space="preserve"> </w:t>
      </w:r>
      <w:r>
        <w:rPr>
          <w:b/>
        </w:rPr>
        <w:t>Цель</w:t>
      </w:r>
      <w:r>
        <w:t xml:space="preserve"> </w:t>
      </w:r>
      <w:r w:rsidR="00E45A3B" w:rsidRPr="00E45A3B">
        <w:t>–</w:t>
      </w:r>
      <w:r w:rsidR="00E45A3B">
        <w:t xml:space="preserve">  способствование выработке и усвоению магистрантами психологических знаний необходимых для будущей профессионально-преподавательской деятельности в вузе.  </w:t>
      </w:r>
    </w:p>
    <w:p w:rsidR="00497F2C" w:rsidRDefault="00497F2C" w:rsidP="00497F2C">
      <w:pPr>
        <w:jc w:val="both"/>
      </w:pPr>
      <w:r>
        <w:sym w:font="Wingdings" w:char="00A7"/>
      </w:r>
      <w:r>
        <w:t xml:space="preserve"> </w:t>
      </w:r>
      <w:r>
        <w:rPr>
          <w:b/>
        </w:rPr>
        <w:t>Задачи</w:t>
      </w:r>
      <w:r>
        <w:t xml:space="preserve">: </w:t>
      </w:r>
      <w:proofErr w:type="gramStart"/>
      <w:r w:rsidR="00E45A3B">
        <w:rPr>
          <w:lang w:val="en-US"/>
        </w:rPr>
        <w:t>c</w:t>
      </w:r>
      <w:proofErr w:type="gramEnd"/>
      <w:r w:rsidR="00E45A3B">
        <w:t>формировать у магистрантов представление о проблематике психологии высшей школы, активизировать психологические знания, необходимые для вузовской педагогической практики</w:t>
      </w:r>
      <w:r w:rsidR="00816153">
        <w:t xml:space="preserve">, стимулировать социально-личностный потенциал использования психологических знаний в сфере вузовского общения и активизировать индивидуально-психологические компоненты личностного роста и профессионального развития. </w:t>
      </w:r>
    </w:p>
    <w:p w:rsidR="00497F2C" w:rsidRDefault="00497F2C" w:rsidP="00497F2C">
      <w:pPr>
        <w:jc w:val="both"/>
      </w:pPr>
      <w:r>
        <w:lastRenderedPageBreak/>
        <w:sym w:font="Wingdings" w:char="00A7"/>
      </w:r>
      <w:r>
        <w:t xml:space="preserve"> </w:t>
      </w:r>
      <w:r>
        <w:rPr>
          <w:b/>
        </w:rPr>
        <w:t>Результаты обучения</w:t>
      </w:r>
      <w:r>
        <w:t xml:space="preserve"> по модулю (объединенные результаты дисциплин в системе компетенций, </w:t>
      </w:r>
      <w:proofErr w:type="gramStart"/>
      <w:r>
        <w:t>см</w:t>
      </w:r>
      <w:proofErr w:type="gramEnd"/>
      <w:r>
        <w:t>. Спецификацию).</w:t>
      </w:r>
    </w:p>
    <w:p w:rsidR="00497F2C" w:rsidRDefault="00497F2C" w:rsidP="00497F2C">
      <w:pPr>
        <w:jc w:val="both"/>
      </w:pPr>
      <w:r>
        <w:t>- Общие компетенции:</w:t>
      </w:r>
    </w:p>
    <w:p w:rsidR="00497F2C" w:rsidRDefault="00816153" w:rsidP="00497F2C">
      <w:pPr>
        <w:jc w:val="both"/>
      </w:pPr>
      <w:r>
        <w:t>инструментальные: грамотное использование психологических знаний в процессе учения обучения и самообучения, применение психологических знаний при планировании учебной деятельности</w:t>
      </w:r>
      <w:r w:rsidR="00497F2C">
        <w:t>;</w:t>
      </w:r>
    </w:p>
    <w:p w:rsidR="00497F2C" w:rsidRDefault="00497F2C" w:rsidP="00497F2C">
      <w:pPr>
        <w:jc w:val="both"/>
        <w:rPr>
          <w:lang w:val="kk-KZ"/>
        </w:rPr>
      </w:pPr>
      <w:r>
        <w:t>межличностные:</w:t>
      </w:r>
      <w:r w:rsidR="00816153">
        <w:t xml:space="preserve"> выработка коммуникативных умений и навыков</w:t>
      </w:r>
      <w:r w:rsidR="00DC4E59">
        <w:t>, необходимых в условиях межличностного, группового, профессионального общения, умения и навыки воздействия в условиях вузовского взаимодействия</w:t>
      </w:r>
      <w:r>
        <w:t>;</w:t>
      </w:r>
    </w:p>
    <w:p w:rsidR="00497F2C" w:rsidRDefault="00497F2C" w:rsidP="00497F2C">
      <w:pPr>
        <w:jc w:val="both"/>
        <w:rPr>
          <w:lang w:val="kk-KZ"/>
        </w:rPr>
      </w:pPr>
      <w:r>
        <w:t xml:space="preserve">системные: </w:t>
      </w:r>
      <w:r w:rsidR="00DC4E59">
        <w:t>умения связывать и соотносить полученные и усвоенные знания с общими целями и задачами подготовки специалистов в вузе, с запросами производства, с общекультурными ценностями</w:t>
      </w:r>
      <w:r>
        <w:t>;</w:t>
      </w:r>
    </w:p>
    <w:p w:rsidR="00497F2C" w:rsidRDefault="00497F2C" w:rsidP="00497F2C">
      <w:pPr>
        <w:jc w:val="both"/>
      </w:pPr>
      <w:r>
        <w:t xml:space="preserve">- Предметные компетенции: </w:t>
      </w:r>
      <w:r w:rsidR="00DC4E59">
        <w:t xml:space="preserve">уметь корректно применять психологические знания в собственной профессиональной деятельности. </w:t>
      </w:r>
    </w:p>
    <w:p w:rsidR="00BC6597" w:rsidRPr="00BC6597" w:rsidRDefault="00497F2C" w:rsidP="00497F2C">
      <w:pPr>
        <w:shd w:val="clear" w:color="auto" w:fill="FFFFFF"/>
        <w:autoSpaceDE w:val="0"/>
        <w:autoSpaceDN w:val="0"/>
        <w:adjustRightInd w:val="0"/>
        <w:jc w:val="both"/>
      </w:pPr>
      <w:r>
        <w:sym w:font="Wingdings" w:char="00A7"/>
      </w:r>
      <w:r>
        <w:t xml:space="preserve"> </w:t>
      </w:r>
      <w:proofErr w:type="spellStart"/>
      <w:r>
        <w:rPr>
          <w:b/>
        </w:rPr>
        <w:t>Пререквизиты</w:t>
      </w:r>
      <w:proofErr w:type="spellEnd"/>
      <w:r w:rsidR="00DC4E59">
        <w:rPr>
          <w:b/>
        </w:rPr>
        <w:t xml:space="preserve"> </w:t>
      </w:r>
      <w:r w:rsidR="00DC4E59" w:rsidRPr="00BC6597">
        <w:t>–  дисциплина «Психология» из предшествующих курсов и ступеней обучения</w:t>
      </w:r>
      <w:r w:rsidR="00BC6597" w:rsidRPr="00BC6597">
        <w:t>.</w:t>
      </w:r>
    </w:p>
    <w:p w:rsidR="00497F2C" w:rsidRDefault="00BC6597" w:rsidP="00497F2C">
      <w:pPr>
        <w:shd w:val="clear" w:color="auto" w:fill="FFFFFF"/>
        <w:autoSpaceDE w:val="0"/>
        <w:autoSpaceDN w:val="0"/>
        <w:adjustRightInd w:val="0"/>
        <w:jc w:val="both"/>
      </w:pPr>
      <w:r>
        <w:sym w:font="Wingdings" w:char="00A7"/>
      </w:r>
      <w:r>
        <w:t xml:space="preserve"> </w:t>
      </w:r>
      <w:proofErr w:type="spellStart"/>
      <w:r>
        <w:rPr>
          <w:b/>
        </w:rPr>
        <w:t>П</w:t>
      </w:r>
      <w:r w:rsidR="00497F2C">
        <w:rPr>
          <w:b/>
        </w:rPr>
        <w:t>остреквизиты</w:t>
      </w:r>
      <w:proofErr w:type="spellEnd"/>
      <w:r>
        <w:rPr>
          <w:b/>
        </w:rPr>
        <w:t xml:space="preserve"> </w:t>
      </w:r>
      <w:r w:rsidRPr="00BC6597">
        <w:t>– вузовская педагогическая практика</w:t>
      </w:r>
      <w:r w:rsidR="00497F2C">
        <w:t>.</w:t>
      </w:r>
    </w:p>
    <w:p w:rsidR="00DC4E59" w:rsidRDefault="00DC4E59" w:rsidP="00497F2C">
      <w:pPr>
        <w:shd w:val="clear" w:color="auto" w:fill="FFFFFF"/>
        <w:autoSpaceDE w:val="0"/>
        <w:autoSpaceDN w:val="0"/>
        <w:adjustRightInd w:val="0"/>
        <w:jc w:val="both"/>
      </w:pPr>
    </w:p>
    <w:p w:rsidR="00497F2C" w:rsidRDefault="00497F2C" w:rsidP="00497F2C">
      <w:pPr>
        <w:jc w:val="center"/>
        <w:rPr>
          <w:b/>
        </w:rPr>
      </w:pPr>
    </w:p>
    <w:p w:rsidR="00497F2C" w:rsidRDefault="00497F2C" w:rsidP="00497F2C">
      <w:pPr>
        <w:jc w:val="center"/>
        <w:rPr>
          <w:b/>
          <w:lang w:val="kk-KZ"/>
        </w:rPr>
      </w:pPr>
    </w:p>
    <w:p w:rsidR="00497F2C" w:rsidRDefault="00497F2C" w:rsidP="00497F2C">
      <w:pPr>
        <w:jc w:val="center"/>
      </w:pPr>
      <w:r>
        <w:rPr>
          <w:b/>
          <w:lang w:val="en-US"/>
        </w:rPr>
        <w:t>I</w:t>
      </w:r>
      <w:r>
        <w:rPr>
          <w:b/>
        </w:rPr>
        <w:t xml:space="preserve"> дисциплина «Код»</w:t>
      </w:r>
      <w:r>
        <w:rPr>
          <w:b/>
          <w:lang w:val="kk-KZ"/>
        </w:rPr>
        <w:t xml:space="preserve"> - </w:t>
      </w:r>
      <w:r>
        <w:rPr>
          <w:b/>
        </w:rPr>
        <w:t>«</w:t>
      </w:r>
      <w:r w:rsidR="004C564C" w:rsidRPr="004D357A">
        <w:rPr>
          <w:b/>
        </w:rPr>
        <w:t>Психология высшей</w:t>
      </w:r>
      <w:r w:rsidR="004C564C">
        <w:rPr>
          <w:b/>
        </w:rPr>
        <w:t xml:space="preserve"> </w:t>
      </w:r>
      <w:r w:rsidR="004C564C" w:rsidRPr="004D357A">
        <w:rPr>
          <w:b/>
        </w:rPr>
        <w:t>школы</w:t>
      </w:r>
      <w:r>
        <w:rPr>
          <w:b/>
        </w:rPr>
        <w:t xml:space="preserve">» </w:t>
      </w:r>
      <w:r>
        <w:t>(__ кредитов)</w:t>
      </w:r>
    </w:p>
    <w:p w:rsidR="00497F2C" w:rsidRDefault="00497F2C" w:rsidP="00497F2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497F2C" w:rsidRDefault="00497F2C" w:rsidP="00497F2C">
      <w:pPr>
        <w:jc w:val="both"/>
        <w:rPr>
          <w:b/>
        </w:rPr>
      </w:pPr>
      <w:r>
        <w:rPr>
          <w:b/>
        </w:rPr>
        <w:t>ПАСПОРТ дисциплины:</w:t>
      </w:r>
    </w:p>
    <w:p w:rsidR="00497F2C" w:rsidRPr="004C564C" w:rsidRDefault="004C564C" w:rsidP="00497F2C">
      <w:pPr>
        <w:jc w:val="both"/>
        <w:rPr>
          <w:b/>
        </w:rPr>
      </w:pPr>
      <w:r>
        <w:rPr>
          <w:b/>
        </w:rPr>
        <w:t xml:space="preserve">Цель – </w:t>
      </w:r>
      <w:r>
        <w:t>способствование выработке и усвоению магистрантами психологических знаний необходимых для будущей профессионально-преподавательской деятельности в вузе</w:t>
      </w:r>
      <w:r w:rsidR="00497F2C">
        <w:t>.</w:t>
      </w:r>
    </w:p>
    <w:p w:rsidR="00497F2C" w:rsidRDefault="00497F2C" w:rsidP="00497F2C">
      <w:pPr>
        <w:jc w:val="both"/>
      </w:pPr>
      <w:r>
        <w:rPr>
          <w:b/>
        </w:rPr>
        <w:t xml:space="preserve">Задачи: </w:t>
      </w:r>
      <w:proofErr w:type="gramStart"/>
      <w:r w:rsidR="004C564C">
        <w:rPr>
          <w:lang w:val="en-US"/>
        </w:rPr>
        <w:t>c</w:t>
      </w:r>
      <w:proofErr w:type="gramEnd"/>
      <w:r w:rsidR="004C564C">
        <w:t>формировать у магистрантов представление о проблематике психологии высшей школы, активизировать психологические знания, необходимые для вузовской педагогической практики, стимулировать социально-личностный потенциал использования психологических знаний в сфере вузовского общения и активизировать индивидуально-психологические компоненты личностного роста и профессионального развития.</w:t>
      </w:r>
    </w:p>
    <w:p w:rsidR="00497F2C" w:rsidRDefault="00497F2C" w:rsidP="00497F2C">
      <w:pPr>
        <w:jc w:val="both"/>
      </w:pPr>
      <w:r>
        <w:rPr>
          <w:b/>
        </w:rPr>
        <w:t xml:space="preserve">Результаты обучения по модулю </w:t>
      </w:r>
      <w:r>
        <w:t xml:space="preserve">(в соответствии с результатами обучения модуля, в системе компетенций, </w:t>
      </w:r>
      <w:proofErr w:type="gramStart"/>
      <w:r>
        <w:t>см</w:t>
      </w:r>
      <w:proofErr w:type="gramEnd"/>
      <w:r>
        <w:t>. Спецификацию).</w:t>
      </w:r>
    </w:p>
    <w:p w:rsidR="004C564C" w:rsidRDefault="00497F2C" w:rsidP="004C564C">
      <w:pPr>
        <w:jc w:val="both"/>
      </w:pPr>
      <w:r>
        <w:rPr>
          <w:b/>
        </w:rPr>
        <w:t>Компетенции</w:t>
      </w:r>
      <w:r>
        <w:t xml:space="preserve">: </w:t>
      </w:r>
      <w:r w:rsidR="004C564C">
        <w:t>грамотное использование психологических знаний в процессе учения обучения и самообучения, применение психологических знаний при планировании учебной деятельности. Выработка коммуникативных умений и навыков, необходимых в условиях межличностного, группового, профессионального общения, умения и навыки воздействия в условиях вузовского взаимодействия. Умения связывать и соотносить полученные и усвоенные знания с общими целями и задачами подготовки специалистов в вузе, с запросами производства, с общекультурными ценностями. Уметь корректно применять психологические знания в собственной профессиональной деятельности</w:t>
      </w:r>
      <w:proofErr w:type="gramStart"/>
      <w:r w:rsidR="004C564C">
        <w:t xml:space="preserve">. </w:t>
      </w:r>
      <w:proofErr w:type="gramEnd"/>
    </w:p>
    <w:p w:rsidR="00497F2C" w:rsidRDefault="00497F2C" w:rsidP="00497F2C">
      <w:pPr>
        <w:jc w:val="both"/>
      </w:pPr>
      <w:r>
        <w:rPr>
          <w:i/>
        </w:rPr>
        <w:t>.</w:t>
      </w:r>
    </w:p>
    <w:p w:rsidR="001D38C3" w:rsidRDefault="001D38C3" w:rsidP="00497F2C">
      <w:pPr>
        <w:jc w:val="both"/>
        <w:rPr>
          <w:b/>
        </w:rPr>
      </w:pPr>
    </w:p>
    <w:p w:rsidR="00497F2C" w:rsidRDefault="00497F2C" w:rsidP="00497F2C">
      <w:pPr>
        <w:jc w:val="center"/>
        <w:rPr>
          <w:b/>
        </w:rPr>
      </w:pPr>
      <w:r>
        <w:rPr>
          <w:b/>
        </w:rPr>
        <w:t>СТРУКТУРА, ОБЪЕМ И СОДЕРЖАНИЕ ДИСЦИПЛИНЫ</w:t>
      </w:r>
    </w:p>
    <w:p w:rsidR="00497F2C" w:rsidRDefault="00497F2C" w:rsidP="00497F2C">
      <w:pPr>
        <w:jc w:val="both"/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4004"/>
        <w:gridCol w:w="720"/>
        <w:gridCol w:w="4806"/>
      </w:tblGrid>
      <w:tr w:rsidR="00497F2C" w:rsidTr="001D38C3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Не</w:t>
            </w:r>
          </w:p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деля</w:t>
            </w:r>
          </w:p>
        </w:tc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 xml:space="preserve">Дисциплина «Код» </w:t>
            </w:r>
            <w:r>
              <w:rPr>
                <w:b/>
                <w:lang w:val="kk-KZ"/>
              </w:rPr>
              <w:t xml:space="preserve">- </w:t>
            </w:r>
            <w:r>
              <w:rPr>
                <w:b/>
              </w:rPr>
              <w:t>«</w:t>
            </w:r>
            <w:r w:rsidR="00CE0A49" w:rsidRPr="004D357A">
              <w:rPr>
                <w:b/>
              </w:rPr>
              <w:t>Психология высшей</w:t>
            </w:r>
            <w:r w:rsidR="00CE0A49">
              <w:rPr>
                <w:b/>
              </w:rPr>
              <w:t xml:space="preserve"> </w:t>
            </w:r>
            <w:r w:rsidR="00CE0A49" w:rsidRPr="004D357A">
              <w:rPr>
                <w:b/>
              </w:rPr>
              <w:t>школы</w:t>
            </w:r>
            <w:r>
              <w:rPr>
                <w:b/>
              </w:rPr>
              <w:t>»,</w:t>
            </w:r>
            <w:r>
              <w:t xml:space="preserve"> </w:t>
            </w:r>
            <w:r>
              <w:rPr>
                <w:b/>
              </w:rPr>
              <w:t>___ кредита</w:t>
            </w:r>
          </w:p>
        </w:tc>
      </w:tr>
      <w:tr w:rsidR="00497F2C" w:rsidTr="001D38C3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2C" w:rsidRDefault="00497F2C">
            <w:pPr>
              <w:rPr>
                <w:b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Задания на СРС</w:t>
            </w:r>
          </w:p>
        </w:tc>
      </w:tr>
      <w:tr w:rsidR="00497F2C" w:rsidTr="001D38C3">
        <w:trPr>
          <w:trHeight w:val="2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Тематический блок** </w:t>
            </w:r>
            <w:r>
              <w:rPr>
                <w:b/>
                <w:lang w:val="en-US"/>
              </w:rPr>
              <w:t>I</w:t>
            </w:r>
          </w:p>
        </w:tc>
      </w:tr>
      <w:tr w:rsidR="00497F2C" w:rsidTr="001D38C3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97F2C">
            <w:pPr>
              <w:jc w:val="center"/>
              <w:rPr>
                <w:b/>
              </w:rPr>
            </w:pPr>
          </w:p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97F2C">
            <w:pPr>
              <w:jc w:val="both"/>
              <w:rPr>
                <w:b/>
              </w:rPr>
            </w:pPr>
            <w:r>
              <w:rPr>
                <w:b/>
              </w:rPr>
              <w:t>Лекция 1 «</w:t>
            </w:r>
            <w:r w:rsidR="00CE0A49" w:rsidRPr="009B13DA">
              <w:t>Предмет психологии высшей школы</w:t>
            </w:r>
            <w:r w:rsidR="00CE0A49">
              <w:t xml:space="preserve">. </w:t>
            </w:r>
            <w:r w:rsidR="00CE0A49" w:rsidRPr="009B13DA">
              <w:t xml:space="preserve">Цели и задачи психологии в системе высшего </w:t>
            </w:r>
            <w:r w:rsidR="00CE0A49" w:rsidRPr="009B13DA">
              <w:lastRenderedPageBreak/>
              <w:t>образования</w:t>
            </w:r>
            <w:r>
              <w:rPr>
                <w:b/>
              </w:rPr>
              <w:t>»</w:t>
            </w:r>
          </w:p>
          <w:p w:rsidR="00497F2C" w:rsidRDefault="00497F2C" w:rsidP="00CE0A4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1 «</w:t>
            </w:r>
            <w:r w:rsidR="00CE0A49" w:rsidRPr="009B13DA">
              <w:t>Вузовское обучение как фактор социализации личности студента</w:t>
            </w:r>
            <w:r>
              <w:rPr>
                <w:b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497F2C" w:rsidRDefault="00497F2C">
            <w:pPr>
              <w:jc w:val="center"/>
              <w:rPr>
                <w:b/>
              </w:rPr>
            </w:pPr>
          </w:p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2C" w:rsidRPr="00497F2C" w:rsidRDefault="00497F2C">
            <w:pPr>
              <w:jc w:val="both"/>
              <w:rPr>
                <w:i/>
              </w:rPr>
            </w:pPr>
            <w:r>
              <w:rPr>
                <w:i/>
              </w:rPr>
              <w:t>Задания по тематическим блокам и формы представления результатов выполнения СРС</w:t>
            </w:r>
          </w:p>
          <w:p w:rsidR="001D38C3" w:rsidRDefault="00497F2C">
            <w:pPr>
              <w:jc w:val="both"/>
            </w:pPr>
            <w:r>
              <w:rPr>
                <w:i/>
              </w:rPr>
              <w:lastRenderedPageBreak/>
              <w:t>(сдача СРС в конце каждого месяца)</w:t>
            </w:r>
            <w:r w:rsidR="001D38C3" w:rsidRPr="009B13DA">
              <w:t xml:space="preserve"> </w:t>
            </w:r>
          </w:p>
          <w:p w:rsidR="00497F2C" w:rsidRPr="001D38C3" w:rsidRDefault="001D38C3" w:rsidP="001D38C3">
            <w:pPr>
              <w:pStyle w:val="a8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t>Раскрыть возможности</w:t>
            </w:r>
            <w:r w:rsidRPr="009B13DA">
              <w:t xml:space="preserve"> реализации принципе </w:t>
            </w:r>
            <w:r w:rsidRPr="001D38C3">
              <w:rPr>
                <w:lang w:val="kk-KZ"/>
              </w:rPr>
              <w:t>"</w:t>
            </w:r>
            <w:r w:rsidRPr="009B13DA">
              <w:t>обратной связи</w:t>
            </w:r>
            <w:r w:rsidRPr="001D38C3">
              <w:rPr>
                <w:lang w:val="kk-KZ"/>
              </w:rPr>
              <w:t>"</w:t>
            </w:r>
            <w:r w:rsidRPr="009B13DA">
              <w:t xml:space="preserve"> в обучении</w:t>
            </w:r>
            <w:r>
              <w:t xml:space="preserve">. </w:t>
            </w:r>
          </w:p>
          <w:p w:rsidR="001D38C3" w:rsidRPr="001D38C3" w:rsidRDefault="001D38C3" w:rsidP="001D38C3">
            <w:pPr>
              <w:pStyle w:val="a8"/>
              <w:numPr>
                <w:ilvl w:val="0"/>
                <w:numId w:val="1"/>
              </w:numPr>
              <w:jc w:val="both"/>
            </w:pPr>
            <w:r w:rsidRPr="001D38C3">
              <w:t>Охарактеризовать</w:t>
            </w:r>
            <w:r>
              <w:t xml:space="preserve"> специфику влияния, которое</w:t>
            </w:r>
            <w:r w:rsidRPr="009B13DA">
              <w:t xml:space="preserve"> оказывает  вузовская жизнь на развитие личности</w:t>
            </w:r>
            <w:r>
              <w:t>.</w:t>
            </w:r>
          </w:p>
        </w:tc>
      </w:tr>
      <w:tr w:rsidR="00497F2C" w:rsidTr="001D38C3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97F2C">
            <w:pPr>
              <w:jc w:val="center"/>
              <w:rPr>
                <w:b/>
              </w:rPr>
            </w:pPr>
          </w:p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97F2C" w:rsidP="00CE0A49">
            <w:pPr>
              <w:rPr>
                <w:b/>
              </w:rPr>
            </w:pPr>
            <w:r>
              <w:rPr>
                <w:b/>
              </w:rPr>
              <w:t>Лекция 2 «</w:t>
            </w:r>
            <w:r w:rsidR="00CE0A49" w:rsidRPr="009B13DA">
              <w:t>Тенденции развития психологии высшей школы.</w:t>
            </w:r>
            <w:r w:rsidR="00CE0A49" w:rsidRPr="002464BA">
              <w:t xml:space="preserve"> </w:t>
            </w:r>
            <w:r w:rsidR="00CE0A49" w:rsidRPr="009B13DA">
              <w:t>Психологические принципы обучения в высшей школе</w:t>
            </w:r>
            <w:r>
              <w:rPr>
                <w:b/>
              </w:rPr>
              <w:t>»</w:t>
            </w:r>
          </w:p>
          <w:p w:rsidR="00497F2C" w:rsidRDefault="00497F2C" w:rsidP="00CE0A49">
            <w:pPr>
              <w:jc w:val="both"/>
              <w:rPr>
                <w:b/>
              </w:rPr>
            </w:pPr>
            <w:r>
              <w:rPr>
                <w:b/>
              </w:rPr>
              <w:t>Практи</w:t>
            </w:r>
            <w:r w:rsidR="00CE0A49">
              <w:rPr>
                <w:b/>
              </w:rPr>
              <w:t xml:space="preserve">ческое занятие 2 </w:t>
            </w:r>
            <w:r>
              <w:rPr>
                <w:b/>
              </w:rPr>
              <w:t>«</w:t>
            </w:r>
            <w:r w:rsidR="00CE0A49" w:rsidRPr="009B13DA">
              <w:t>Психологические механизмы эффективного обучения</w:t>
            </w:r>
            <w:r>
              <w:rPr>
                <w:b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97F2C" w:rsidRDefault="00497F2C">
            <w:pPr>
              <w:jc w:val="center"/>
              <w:rPr>
                <w:b/>
              </w:rPr>
            </w:pPr>
          </w:p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2C" w:rsidRDefault="00497F2C">
            <w:pPr>
              <w:rPr>
                <w:i/>
              </w:rPr>
            </w:pPr>
          </w:p>
        </w:tc>
      </w:tr>
      <w:tr w:rsidR="00497F2C" w:rsidTr="001D38C3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97F2C" w:rsidRDefault="00497F2C">
            <w:pPr>
              <w:jc w:val="center"/>
              <w:rPr>
                <w:b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97F2C">
            <w:pPr>
              <w:jc w:val="both"/>
              <w:rPr>
                <w:b/>
              </w:rPr>
            </w:pPr>
            <w:r>
              <w:rPr>
                <w:b/>
              </w:rPr>
              <w:t>Лекция 3 «</w:t>
            </w:r>
            <w:r w:rsidR="00CE0A49" w:rsidRPr="009B13DA">
              <w:t xml:space="preserve">Психологические закономерности оптимизации учебного </w:t>
            </w:r>
            <w:r w:rsidR="00CE0A49">
              <w:t>процесса в высшей школе</w:t>
            </w:r>
            <w:r>
              <w:rPr>
                <w:b/>
              </w:rPr>
              <w:t>»</w:t>
            </w:r>
          </w:p>
          <w:p w:rsidR="00497F2C" w:rsidRDefault="00CE0A49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Практическое </w:t>
            </w:r>
            <w:r w:rsidR="00497F2C">
              <w:rPr>
                <w:b/>
              </w:rPr>
              <w:t xml:space="preserve"> занятие 3 «</w:t>
            </w:r>
            <w:r w:rsidRPr="009B13DA">
              <w:t>Проблемное обучение и  его психологические особенности</w:t>
            </w:r>
            <w:r w:rsidR="00497F2C">
              <w:rPr>
                <w:b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97F2C" w:rsidRDefault="00497F2C">
            <w:pPr>
              <w:jc w:val="center"/>
              <w:rPr>
                <w:b/>
              </w:rPr>
            </w:pPr>
          </w:p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72" w:rsidRDefault="00D77472" w:rsidP="001D38C3">
            <w:pPr>
              <w:pStyle w:val="a8"/>
              <w:numPr>
                <w:ilvl w:val="0"/>
                <w:numId w:val="2"/>
              </w:numPr>
              <w:jc w:val="both"/>
            </w:pPr>
            <w:r w:rsidRPr="009B13DA">
              <w:t>Психолого-педагогические  предпосылки традиционного обучения и его формы</w:t>
            </w:r>
            <w:r>
              <w:t>.</w:t>
            </w:r>
          </w:p>
          <w:p w:rsidR="00497F2C" w:rsidRPr="001D38C3" w:rsidRDefault="00D77472" w:rsidP="00D77472">
            <w:pPr>
              <w:pStyle w:val="a8"/>
              <w:numPr>
                <w:ilvl w:val="0"/>
                <w:numId w:val="2"/>
              </w:numPr>
              <w:jc w:val="both"/>
            </w:pPr>
            <w:r w:rsidRPr="009B13DA">
              <w:t>Коммуникативная (интерактивная) технология обучения и ее психологические особенности</w:t>
            </w:r>
            <w:r>
              <w:t xml:space="preserve">. </w:t>
            </w:r>
          </w:p>
        </w:tc>
      </w:tr>
      <w:tr w:rsidR="00497F2C" w:rsidTr="001D38C3">
        <w:trPr>
          <w:trHeight w:val="2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Тематический блок** </w:t>
            </w:r>
            <w:r>
              <w:rPr>
                <w:b/>
                <w:lang w:val="en-US"/>
              </w:rPr>
              <w:t>II</w:t>
            </w:r>
          </w:p>
        </w:tc>
      </w:tr>
      <w:tr w:rsidR="00497F2C" w:rsidTr="001D38C3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CE0A49" w:rsidP="004340C0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4 </w:t>
            </w:r>
            <w:r w:rsidR="004340C0">
              <w:rPr>
                <w:b/>
              </w:rPr>
              <w:t>«</w:t>
            </w:r>
            <w:r w:rsidR="004340C0" w:rsidRPr="009B13DA">
              <w:t>Социальные и психологические детерминанты становления и развития инновационных форм обучения</w:t>
            </w:r>
            <w:r w:rsidR="004340C0">
              <w:rPr>
                <w:b/>
              </w:rPr>
              <w:t>» Практическое  занятие 4 «</w:t>
            </w:r>
            <w:r w:rsidR="004340C0" w:rsidRPr="009B13DA">
              <w:t>Психолого-педагогические принципы технологии программированного обучения</w:t>
            </w:r>
            <w:proofErr w:type="gramStart"/>
            <w:r w:rsidR="004340C0" w:rsidRPr="009B13DA">
              <w:t>.</w:t>
            </w:r>
            <w:r w:rsidR="004340C0">
              <w:rPr>
                <w:b/>
              </w:rPr>
              <w:t>»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97F2C">
            <w:pPr>
              <w:jc w:val="both"/>
              <w:rPr>
                <w:b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72" w:rsidRPr="00D77472" w:rsidRDefault="00D77472" w:rsidP="00D77472">
            <w:pPr>
              <w:pStyle w:val="a8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lang w:val="kk-KZ"/>
              </w:rPr>
              <w:t xml:space="preserve">Психологическое содержание </w:t>
            </w:r>
            <w:r w:rsidRPr="00D77472">
              <w:rPr>
                <w:lang w:val="kk-KZ"/>
              </w:rPr>
              <w:t>"</w:t>
            </w:r>
            <w:r w:rsidRPr="009B13DA">
              <w:t>обучающее воспитание</w:t>
            </w:r>
            <w:r w:rsidRPr="00D77472">
              <w:rPr>
                <w:lang w:val="kk-KZ"/>
              </w:rPr>
              <w:t>"</w:t>
            </w:r>
            <w:r w:rsidRPr="009B13DA">
              <w:t xml:space="preserve"> и </w:t>
            </w:r>
            <w:r w:rsidRPr="00D77472">
              <w:rPr>
                <w:lang w:val="kk-KZ"/>
              </w:rPr>
              <w:t>"</w:t>
            </w:r>
            <w:r w:rsidRPr="009B13DA">
              <w:t>воспитывающее обучение</w:t>
            </w:r>
            <w:r w:rsidRPr="00D77472">
              <w:rPr>
                <w:lang w:val="kk-KZ"/>
              </w:rPr>
              <w:t>"</w:t>
            </w:r>
            <w:r>
              <w:rPr>
                <w:lang w:val="kk-KZ"/>
              </w:rPr>
              <w:t xml:space="preserve"> в вузе.</w:t>
            </w:r>
          </w:p>
          <w:p w:rsidR="00497F2C" w:rsidRPr="00D77472" w:rsidRDefault="00D77472" w:rsidP="00D77472">
            <w:pPr>
              <w:pStyle w:val="a8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9B13DA">
              <w:t xml:space="preserve">  </w:t>
            </w:r>
            <w:r w:rsidRPr="001D38C3">
              <w:t>Психологические особенности и принципы технологии дистанционного обучения</w:t>
            </w:r>
            <w:r>
              <w:t>.</w:t>
            </w:r>
          </w:p>
        </w:tc>
      </w:tr>
      <w:tr w:rsidR="00497F2C" w:rsidTr="001D38C3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340C0" w:rsidP="001D38C3">
            <w:pPr>
              <w:jc w:val="both"/>
              <w:rPr>
                <w:b/>
              </w:rPr>
            </w:pPr>
            <w:r>
              <w:rPr>
                <w:b/>
              </w:rPr>
              <w:t>Лекция 5 «</w:t>
            </w:r>
            <w:r w:rsidRPr="009B13DA">
              <w:t>Вузовское обучение как процесс личностно-профессионального взаимодействия</w:t>
            </w:r>
            <w:r>
              <w:rPr>
                <w:b/>
              </w:rPr>
              <w:t xml:space="preserve">»                      Практическое  занятие </w:t>
            </w:r>
            <w:r w:rsidR="001D38C3">
              <w:rPr>
                <w:b/>
              </w:rPr>
              <w:t>5</w:t>
            </w:r>
            <w:r>
              <w:rPr>
                <w:b/>
              </w:rPr>
              <w:t xml:space="preserve"> «</w:t>
            </w:r>
            <w:r w:rsidR="001D38C3" w:rsidRPr="009B13DA">
              <w:t>Коммуникативная (интерактивная) технология обучения и е</w:t>
            </w:r>
            <w:r w:rsidR="001D38C3">
              <w:t>е психологические особенности</w:t>
            </w:r>
            <w:r>
              <w:rPr>
                <w:b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97F2C">
            <w:pPr>
              <w:jc w:val="both"/>
              <w:rPr>
                <w:b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Pr="00D77472" w:rsidRDefault="00D77472" w:rsidP="00D77472">
            <w:pPr>
              <w:pStyle w:val="a8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9B13DA">
              <w:t>Социально-психологические особенности студенческой группы</w:t>
            </w:r>
            <w:r>
              <w:t xml:space="preserve">. </w:t>
            </w:r>
          </w:p>
          <w:p w:rsidR="00D77472" w:rsidRPr="00D77472" w:rsidRDefault="00D77472" w:rsidP="00D77472">
            <w:pPr>
              <w:pStyle w:val="a8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Р</w:t>
            </w:r>
            <w:r w:rsidRPr="009B13DA">
              <w:t>оль вербальных и невербальных средств общения  в межличностной коммуникации</w:t>
            </w:r>
            <w:r>
              <w:t xml:space="preserve">. </w:t>
            </w:r>
          </w:p>
        </w:tc>
      </w:tr>
      <w:tr w:rsidR="00497F2C" w:rsidTr="001D38C3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Pr="001D38C3" w:rsidRDefault="004340C0" w:rsidP="001D38C3">
            <w:r>
              <w:rPr>
                <w:b/>
              </w:rPr>
              <w:t>Лекция 5</w:t>
            </w:r>
            <w:r w:rsidR="001D38C3">
              <w:rPr>
                <w:b/>
              </w:rPr>
              <w:t xml:space="preserve"> </w:t>
            </w:r>
            <w:r w:rsidRPr="004340C0">
              <w:t>«</w:t>
            </w:r>
            <w:r w:rsidR="001D38C3">
              <w:t>Соотношение профессиональных, личностных и коммуникативных компетентностей в деятельности преподавателя вуза</w:t>
            </w:r>
            <w:r w:rsidRPr="004340C0">
              <w:t>»</w:t>
            </w:r>
            <w:r w:rsidR="001D38C3">
              <w:rPr>
                <w:b/>
              </w:rPr>
              <w:t xml:space="preserve">             Практическое  занятие 6 «</w:t>
            </w:r>
            <w:r w:rsidR="001D38C3">
              <w:t>Р</w:t>
            </w:r>
            <w:r w:rsidR="001D38C3" w:rsidRPr="00826F9B">
              <w:t xml:space="preserve">азвитие навыков </w:t>
            </w:r>
            <w:r w:rsidR="001D38C3" w:rsidRPr="009B13DA">
              <w:t>межличностного взаимодействия</w:t>
            </w:r>
            <w:r w:rsidR="001D38C3">
              <w:t xml:space="preserve"> в процессе вузовского обучения</w:t>
            </w:r>
            <w:r w:rsidR="001D38C3">
              <w:rPr>
                <w:b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Pr="00D77472" w:rsidRDefault="00497F2C">
            <w:pPr>
              <w:jc w:val="both"/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Pr="00D77472" w:rsidRDefault="00D77472" w:rsidP="00D77472">
            <w:pPr>
              <w:pStyle w:val="a8"/>
              <w:numPr>
                <w:ilvl w:val="0"/>
                <w:numId w:val="5"/>
              </w:numPr>
              <w:jc w:val="both"/>
            </w:pPr>
            <w:r w:rsidRPr="00D77472">
              <w:t>Влияние вузовского обучения на интеллектуальное развитие студентов.</w:t>
            </w:r>
          </w:p>
          <w:p w:rsidR="00D77472" w:rsidRPr="00D77472" w:rsidRDefault="00D77472" w:rsidP="00D77472">
            <w:pPr>
              <w:pStyle w:val="a8"/>
              <w:numPr>
                <w:ilvl w:val="0"/>
                <w:numId w:val="5"/>
              </w:numPr>
              <w:jc w:val="both"/>
            </w:pPr>
            <w:r w:rsidRPr="00D77472">
              <w:t>Типология личности студентов и преподавателей вуза</w:t>
            </w:r>
          </w:p>
        </w:tc>
      </w:tr>
      <w:tr w:rsidR="00497F2C" w:rsidTr="001D38C3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2C" w:rsidRDefault="00497F2C">
            <w:pPr>
              <w:jc w:val="both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97F2C">
            <w:pPr>
              <w:jc w:val="both"/>
              <w:rPr>
                <w:b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C" w:rsidRDefault="00497F2C">
            <w:pPr>
              <w:jc w:val="both"/>
              <w:rPr>
                <w:b/>
              </w:rPr>
            </w:pPr>
          </w:p>
        </w:tc>
      </w:tr>
    </w:tbl>
    <w:p w:rsidR="00497F2C" w:rsidRDefault="00497F2C" w:rsidP="00497F2C">
      <w:pPr>
        <w:jc w:val="both"/>
        <w:rPr>
          <w:b/>
        </w:rPr>
      </w:pPr>
    </w:p>
    <w:p w:rsidR="00497F2C" w:rsidRPr="005E407E" w:rsidRDefault="00497F2C" w:rsidP="00497F2C">
      <w:pPr>
        <w:jc w:val="both"/>
      </w:pPr>
      <w:r>
        <w:rPr>
          <w:b/>
        </w:rPr>
        <w:t xml:space="preserve">Ключевые понятия дисциплины в системе знаний и компетенций: </w:t>
      </w:r>
      <w:r w:rsidR="00D77472" w:rsidRPr="005E407E">
        <w:t>психология, высшая школа, личность, общение, коммуникация</w:t>
      </w:r>
      <w:r w:rsidR="005E407E">
        <w:t xml:space="preserve">. </w:t>
      </w:r>
    </w:p>
    <w:p w:rsidR="00497F2C" w:rsidRDefault="00497F2C" w:rsidP="00497F2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497F2C" w:rsidRDefault="00497F2C" w:rsidP="00497F2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497F2C" w:rsidRDefault="00497F2C" w:rsidP="00497F2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</w:t>
      </w:r>
    </w:p>
    <w:p w:rsidR="005E407E" w:rsidRPr="00B858B0" w:rsidRDefault="005E407E" w:rsidP="005E407E">
      <w:pPr>
        <w:pStyle w:val="a"/>
        <w:widowControl/>
        <w:numPr>
          <w:ilvl w:val="0"/>
          <w:numId w:val="6"/>
        </w:numPr>
        <w:rPr>
          <w:sz w:val="24"/>
          <w:szCs w:val="24"/>
        </w:rPr>
      </w:pPr>
      <w:r w:rsidRPr="00B858B0">
        <w:rPr>
          <w:sz w:val="24"/>
          <w:szCs w:val="24"/>
        </w:rPr>
        <w:t xml:space="preserve">Бернс Р. Развитие </w:t>
      </w:r>
      <w:proofErr w:type="spellStart"/>
      <w:proofErr w:type="gramStart"/>
      <w:r w:rsidRPr="00B858B0">
        <w:rPr>
          <w:sz w:val="24"/>
          <w:szCs w:val="24"/>
        </w:rPr>
        <w:t>Я-концепции</w:t>
      </w:r>
      <w:proofErr w:type="spellEnd"/>
      <w:proofErr w:type="gramEnd"/>
      <w:r w:rsidRPr="00B858B0">
        <w:rPr>
          <w:sz w:val="24"/>
          <w:szCs w:val="24"/>
        </w:rPr>
        <w:t xml:space="preserve"> и воспитание. – М.: Прогресс, 1986.</w:t>
      </w:r>
    </w:p>
    <w:p w:rsidR="005E407E" w:rsidRPr="006C211D" w:rsidRDefault="005E407E" w:rsidP="005E407E">
      <w:pPr>
        <w:pStyle w:val="a8"/>
        <w:keepNext/>
        <w:numPr>
          <w:ilvl w:val="0"/>
          <w:numId w:val="6"/>
        </w:numPr>
        <w:tabs>
          <w:tab w:val="center" w:pos="9639"/>
        </w:tabs>
        <w:autoSpaceDE w:val="0"/>
        <w:autoSpaceDN w:val="0"/>
        <w:outlineLvl w:val="1"/>
      </w:pPr>
      <w:r w:rsidRPr="006C211D">
        <w:rPr>
          <w:bCs/>
        </w:rPr>
        <w:lastRenderedPageBreak/>
        <w:t xml:space="preserve">Зимняя И.А. Педагогическая психология: Учебное пособие. </w:t>
      </w:r>
      <w:r w:rsidRPr="006C211D">
        <w:t xml:space="preserve">– Ростов-на-Дону: Феникс, 1997. – 480 </w:t>
      </w:r>
      <w:proofErr w:type="gramStart"/>
      <w:r w:rsidRPr="006C211D">
        <w:t>с</w:t>
      </w:r>
      <w:proofErr w:type="gramEnd"/>
      <w:r w:rsidRPr="006C211D">
        <w:t>.</w:t>
      </w:r>
    </w:p>
    <w:p w:rsidR="00B858B0" w:rsidRPr="006C211D" w:rsidRDefault="00B858B0" w:rsidP="005E407E">
      <w:pPr>
        <w:pStyle w:val="a8"/>
        <w:keepNext/>
        <w:numPr>
          <w:ilvl w:val="0"/>
          <w:numId w:val="6"/>
        </w:numPr>
        <w:tabs>
          <w:tab w:val="center" w:pos="9639"/>
        </w:tabs>
        <w:autoSpaceDE w:val="0"/>
        <w:autoSpaceDN w:val="0"/>
        <w:outlineLvl w:val="1"/>
      </w:pPr>
      <w:proofErr w:type="spellStart"/>
      <w:r w:rsidRPr="006C211D">
        <w:t>Крайг</w:t>
      </w:r>
      <w:proofErr w:type="spellEnd"/>
      <w:r w:rsidRPr="006C211D">
        <w:t> Г. Психология развития. – СПб</w:t>
      </w:r>
      <w:proofErr w:type="gramStart"/>
      <w:r w:rsidRPr="006C211D">
        <w:t xml:space="preserve">.: </w:t>
      </w:r>
      <w:proofErr w:type="gramEnd"/>
      <w:r w:rsidRPr="006C211D">
        <w:t>Питер, 2000.</w:t>
      </w:r>
    </w:p>
    <w:p w:rsidR="00B858B0" w:rsidRPr="006C211D" w:rsidRDefault="00B858B0" w:rsidP="00B858B0">
      <w:pPr>
        <w:pStyle w:val="a"/>
        <w:widowControl/>
        <w:numPr>
          <w:ilvl w:val="0"/>
          <w:numId w:val="6"/>
        </w:numPr>
        <w:rPr>
          <w:sz w:val="24"/>
          <w:szCs w:val="24"/>
        </w:rPr>
      </w:pPr>
      <w:proofErr w:type="spellStart"/>
      <w:r w:rsidRPr="006C211D">
        <w:rPr>
          <w:sz w:val="24"/>
          <w:szCs w:val="24"/>
        </w:rPr>
        <w:t>Райс</w:t>
      </w:r>
      <w:proofErr w:type="spellEnd"/>
      <w:r w:rsidRPr="006C211D">
        <w:rPr>
          <w:sz w:val="24"/>
          <w:szCs w:val="24"/>
        </w:rPr>
        <w:t> Ф. Психология подросткового и юношеского возраста. – СПб</w:t>
      </w:r>
      <w:proofErr w:type="gramStart"/>
      <w:r w:rsidRPr="006C211D">
        <w:rPr>
          <w:sz w:val="24"/>
          <w:szCs w:val="24"/>
        </w:rPr>
        <w:t xml:space="preserve">.: </w:t>
      </w:r>
      <w:proofErr w:type="gramEnd"/>
      <w:r w:rsidRPr="006C211D">
        <w:rPr>
          <w:sz w:val="24"/>
          <w:szCs w:val="24"/>
        </w:rPr>
        <w:t>Питер, 1999.</w:t>
      </w:r>
    </w:p>
    <w:p w:rsidR="005E407E" w:rsidRPr="006C211D" w:rsidRDefault="00B858B0" w:rsidP="005E407E">
      <w:pPr>
        <w:pStyle w:val="a"/>
        <w:keepNext/>
        <w:widowControl/>
        <w:numPr>
          <w:ilvl w:val="0"/>
          <w:numId w:val="6"/>
        </w:numPr>
        <w:tabs>
          <w:tab w:val="center" w:pos="9639"/>
        </w:tabs>
        <w:autoSpaceDE w:val="0"/>
        <w:autoSpaceDN w:val="0"/>
        <w:outlineLvl w:val="1"/>
        <w:rPr>
          <w:sz w:val="24"/>
          <w:szCs w:val="24"/>
        </w:rPr>
      </w:pPr>
      <w:r w:rsidRPr="006C211D">
        <w:rPr>
          <w:sz w:val="24"/>
          <w:szCs w:val="24"/>
        </w:rPr>
        <w:t xml:space="preserve">Педагогика и психология высшей школы. Серия «Учебники, учебные пособия». – </w:t>
      </w:r>
      <w:proofErr w:type="spellStart"/>
      <w:r w:rsidRPr="006C211D">
        <w:rPr>
          <w:sz w:val="24"/>
          <w:szCs w:val="24"/>
        </w:rPr>
        <w:t>Ростов-н</w:t>
      </w:r>
      <w:proofErr w:type="spellEnd"/>
      <w:r w:rsidRPr="006C211D">
        <w:rPr>
          <w:sz w:val="24"/>
          <w:szCs w:val="24"/>
        </w:rPr>
        <w:t>/Д., 1998.</w:t>
      </w:r>
    </w:p>
    <w:p w:rsidR="00B858B0" w:rsidRPr="007B08A8" w:rsidRDefault="00497F2C" w:rsidP="00B858B0">
      <w:pPr>
        <w:pStyle w:val="a4"/>
        <w:spacing w:after="0"/>
        <w:ind w:left="0"/>
        <w:jc w:val="center"/>
        <w:rPr>
          <w:b/>
        </w:rPr>
      </w:pPr>
      <w:r w:rsidRPr="007B08A8">
        <w:rPr>
          <w:b/>
        </w:rPr>
        <w:t>Дополнительная</w:t>
      </w:r>
      <w:r w:rsidR="007B08A8" w:rsidRPr="007B08A8">
        <w:rPr>
          <w:b/>
        </w:rPr>
        <w:t xml:space="preserve"> </w:t>
      </w:r>
    </w:p>
    <w:p w:rsidR="006C211D" w:rsidRDefault="00B858B0" w:rsidP="006C211D">
      <w:pPr>
        <w:pStyle w:val="a"/>
        <w:widowControl/>
        <w:numPr>
          <w:ilvl w:val="0"/>
          <w:numId w:val="9"/>
        </w:numPr>
        <w:ind w:left="720"/>
        <w:rPr>
          <w:sz w:val="24"/>
          <w:szCs w:val="24"/>
        </w:rPr>
      </w:pPr>
      <w:r w:rsidRPr="006C211D">
        <w:rPr>
          <w:bCs/>
          <w:sz w:val="24"/>
          <w:szCs w:val="24"/>
        </w:rPr>
        <w:t>Грановская Р.М.</w:t>
      </w:r>
      <w:r w:rsidRPr="006C211D">
        <w:rPr>
          <w:sz w:val="24"/>
          <w:szCs w:val="24"/>
        </w:rPr>
        <w:t xml:space="preserve"> </w:t>
      </w:r>
      <w:r w:rsidRPr="006C211D">
        <w:rPr>
          <w:bCs/>
          <w:sz w:val="24"/>
          <w:szCs w:val="24"/>
        </w:rPr>
        <w:t>Элементы практической психологии.</w:t>
      </w:r>
      <w:r w:rsidRPr="006C211D">
        <w:rPr>
          <w:sz w:val="24"/>
          <w:szCs w:val="24"/>
        </w:rPr>
        <w:t xml:space="preserve"> – Л.: Изд-во Ленинградского университета, 1988.</w:t>
      </w:r>
    </w:p>
    <w:p w:rsidR="006C211D" w:rsidRDefault="00B858B0" w:rsidP="006C211D">
      <w:pPr>
        <w:pStyle w:val="a"/>
        <w:widowControl/>
        <w:numPr>
          <w:ilvl w:val="0"/>
          <w:numId w:val="9"/>
        </w:numPr>
        <w:ind w:left="720"/>
        <w:rPr>
          <w:sz w:val="24"/>
          <w:szCs w:val="24"/>
        </w:rPr>
      </w:pPr>
      <w:proofErr w:type="spellStart"/>
      <w:r w:rsidRPr="006C211D">
        <w:rPr>
          <w:sz w:val="24"/>
          <w:szCs w:val="24"/>
        </w:rPr>
        <w:t>Маслоу</w:t>
      </w:r>
      <w:proofErr w:type="spellEnd"/>
      <w:r w:rsidRPr="006C211D">
        <w:rPr>
          <w:sz w:val="24"/>
          <w:szCs w:val="24"/>
        </w:rPr>
        <w:t> А. Новые рубежи человеческой природы. – Изд-во «Смысл», 1999.</w:t>
      </w:r>
    </w:p>
    <w:p w:rsidR="006C211D" w:rsidRPr="006C211D" w:rsidRDefault="006C211D" w:rsidP="006C211D">
      <w:pPr>
        <w:pStyle w:val="a"/>
        <w:widowControl/>
        <w:numPr>
          <w:ilvl w:val="0"/>
          <w:numId w:val="9"/>
        </w:numPr>
        <w:ind w:left="720"/>
        <w:rPr>
          <w:sz w:val="24"/>
          <w:szCs w:val="24"/>
        </w:rPr>
      </w:pPr>
      <w:proofErr w:type="spellStart"/>
      <w:r w:rsidRPr="006C211D">
        <w:rPr>
          <w:sz w:val="24"/>
          <w:szCs w:val="24"/>
        </w:rPr>
        <w:t>Эриксон</w:t>
      </w:r>
      <w:proofErr w:type="spellEnd"/>
      <w:r w:rsidRPr="006C211D">
        <w:rPr>
          <w:sz w:val="24"/>
          <w:szCs w:val="24"/>
        </w:rPr>
        <w:t> Э. Идентичность: юность и кризис. – М.: Прогресс, 1996.</w:t>
      </w:r>
    </w:p>
    <w:p w:rsidR="006C211D" w:rsidRPr="00B858B0" w:rsidRDefault="006C211D" w:rsidP="006C211D">
      <w:pPr>
        <w:pStyle w:val="a"/>
        <w:widowControl/>
        <w:numPr>
          <w:ilvl w:val="0"/>
          <w:numId w:val="0"/>
        </w:numPr>
        <w:ind w:left="644"/>
        <w:rPr>
          <w:sz w:val="24"/>
          <w:szCs w:val="24"/>
        </w:rPr>
      </w:pPr>
    </w:p>
    <w:p w:rsidR="00497F2C" w:rsidRDefault="00497F2C" w:rsidP="00497F2C">
      <w:pPr>
        <w:rPr>
          <w:b/>
        </w:rPr>
      </w:pPr>
    </w:p>
    <w:p w:rsidR="00497F2C" w:rsidRDefault="00497F2C" w:rsidP="00497F2C">
      <w:r>
        <w:rPr>
          <w:b/>
          <w:bCs/>
        </w:rPr>
        <w:t>Задания и м</w:t>
      </w:r>
      <w:r>
        <w:rPr>
          <w:b/>
        </w:rPr>
        <w:t>етодические рекомендации по СРС / СРСП</w:t>
      </w:r>
      <w:r>
        <w:t>.</w:t>
      </w:r>
    </w:p>
    <w:p w:rsidR="007B08A8" w:rsidRPr="007B08A8" w:rsidRDefault="007B08A8" w:rsidP="007B08A8">
      <w:pPr>
        <w:pStyle w:val="a8"/>
        <w:numPr>
          <w:ilvl w:val="0"/>
          <w:numId w:val="10"/>
        </w:numPr>
        <w:rPr>
          <w:b/>
        </w:rPr>
      </w:pPr>
      <w:r>
        <w:t>З</w:t>
      </w:r>
      <w:r w:rsidRPr="009B13DA">
        <w:t>начение различных видов и форм воздействия в процессе вузовского обучения</w:t>
      </w:r>
      <w:r>
        <w:t>.</w:t>
      </w:r>
    </w:p>
    <w:p w:rsidR="007B08A8" w:rsidRPr="007B08A8" w:rsidRDefault="007B08A8" w:rsidP="007B08A8">
      <w:pPr>
        <w:pStyle w:val="a8"/>
        <w:numPr>
          <w:ilvl w:val="0"/>
          <w:numId w:val="10"/>
        </w:numPr>
        <w:rPr>
          <w:b/>
        </w:rPr>
      </w:pPr>
      <w:r>
        <w:rPr>
          <w:lang w:val="kk-KZ"/>
        </w:rPr>
        <w:t xml:space="preserve">Специфика </w:t>
      </w:r>
      <w:r w:rsidRPr="009B13DA">
        <w:rPr>
          <w:lang w:val="kk-KZ"/>
        </w:rPr>
        <w:t>"</w:t>
      </w:r>
      <w:r>
        <w:t>личностно-ориентированного обучения</w:t>
      </w:r>
      <w:r w:rsidRPr="009B13DA">
        <w:rPr>
          <w:lang w:val="kk-KZ"/>
        </w:rPr>
        <w:t>"</w:t>
      </w:r>
      <w:r>
        <w:rPr>
          <w:lang w:val="kk-KZ"/>
        </w:rPr>
        <w:t xml:space="preserve">  в вузе</w:t>
      </w:r>
      <w:r w:rsidRPr="009B13DA">
        <w:t>?</w:t>
      </w:r>
    </w:p>
    <w:p w:rsidR="007B08A8" w:rsidRPr="007B08A8" w:rsidRDefault="007B08A8" w:rsidP="007B08A8">
      <w:pPr>
        <w:pStyle w:val="a8"/>
        <w:numPr>
          <w:ilvl w:val="0"/>
          <w:numId w:val="10"/>
        </w:numPr>
        <w:rPr>
          <w:b/>
        </w:rPr>
      </w:pPr>
      <w:r>
        <w:t>П</w:t>
      </w:r>
      <w:r w:rsidRPr="009B13DA">
        <w:t>сихологическое содержание социально-профессиональной адаптации студента к вузу</w:t>
      </w:r>
      <w:r>
        <w:t>.</w:t>
      </w:r>
    </w:p>
    <w:p w:rsidR="007B08A8" w:rsidRPr="007B08A8" w:rsidRDefault="007B08A8" w:rsidP="007B08A8">
      <w:pPr>
        <w:pStyle w:val="a8"/>
        <w:numPr>
          <w:ilvl w:val="0"/>
          <w:numId w:val="10"/>
        </w:numPr>
        <w:rPr>
          <w:b/>
        </w:rPr>
      </w:pPr>
      <w:r>
        <w:t>Психологические механизмы эффективного взаимодействия преподаватели с аудиторией.</w:t>
      </w:r>
    </w:p>
    <w:p w:rsidR="007B08A8" w:rsidRPr="007B08A8" w:rsidRDefault="007B08A8" w:rsidP="007B08A8">
      <w:pPr>
        <w:pStyle w:val="a8"/>
        <w:numPr>
          <w:ilvl w:val="0"/>
          <w:numId w:val="10"/>
        </w:numPr>
        <w:rPr>
          <w:b/>
        </w:rPr>
      </w:pPr>
      <w:r>
        <w:t>Р</w:t>
      </w:r>
      <w:r w:rsidRPr="009B13DA">
        <w:t>оль вербальных и невербальных средств общения  в межличностной коммуникации</w:t>
      </w:r>
      <w:r>
        <w:t>.</w:t>
      </w:r>
    </w:p>
    <w:p w:rsidR="007B08A8" w:rsidRPr="007B08A8" w:rsidRDefault="002220AD" w:rsidP="007B08A8">
      <w:pPr>
        <w:pStyle w:val="a8"/>
        <w:numPr>
          <w:ilvl w:val="0"/>
          <w:numId w:val="10"/>
        </w:numPr>
        <w:rPr>
          <w:b/>
        </w:rPr>
      </w:pPr>
      <w:r>
        <w:t xml:space="preserve">Понятие о педагогическом общении. Эффективные </w:t>
      </w:r>
      <w:r w:rsidR="007B08A8" w:rsidRPr="009B13DA">
        <w:t xml:space="preserve">стили </w:t>
      </w:r>
      <w:r>
        <w:t>педагогического общения.</w:t>
      </w:r>
    </w:p>
    <w:p w:rsidR="00497F2C" w:rsidRDefault="00497F2C" w:rsidP="00497F2C">
      <w:pPr>
        <w:rPr>
          <w:b/>
        </w:rPr>
      </w:pPr>
    </w:p>
    <w:p w:rsidR="00497F2C" w:rsidRDefault="00497F2C" w:rsidP="00497F2C">
      <w:pPr>
        <w:jc w:val="both"/>
        <w:rPr>
          <w:b/>
        </w:rPr>
      </w:pPr>
      <w:r>
        <w:rPr>
          <w:b/>
        </w:rPr>
        <w:t>Формы контроля знаний и компетенций:</w:t>
      </w:r>
    </w:p>
    <w:p w:rsidR="00497F2C" w:rsidRDefault="00497F2C" w:rsidP="00497F2C">
      <w:pPr>
        <w:jc w:val="both"/>
        <w:rPr>
          <w:i/>
        </w:rPr>
      </w:pPr>
      <w:r>
        <w:t>Контрольные работы: ___ работ в семестр</w:t>
      </w:r>
      <w:r>
        <w:rPr>
          <w:i/>
        </w:rPr>
        <w:t>.</w:t>
      </w:r>
    </w:p>
    <w:p w:rsidR="00497F2C" w:rsidRDefault="00497F2C" w:rsidP="00497F2C">
      <w:pPr>
        <w:jc w:val="both"/>
      </w:pPr>
      <w:r>
        <w:t xml:space="preserve">СРС: </w:t>
      </w:r>
      <w:r>
        <w:rPr>
          <w:i/>
        </w:rPr>
        <w:t>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характера).</w:t>
      </w:r>
    </w:p>
    <w:p w:rsidR="00497F2C" w:rsidRDefault="00497F2C" w:rsidP="00497F2C">
      <w:pPr>
        <w:jc w:val="both"/>
      </w:pPr>
      <w:r>
        <w:t>РК: ____</w:t>
      </w:r>
    </w:p>
    <w:p w:rsidR="00497F2C" w:rsidRDefault="00497F2C" w:rsidP="00497F2C">
      <w:pPr>
        <w:jc w:val="both"/>
      </w:pPr>
      <w:r>
        <w:t>Промежуточный контроль: экзамен в период экзаменационной сессии.</w:t>
      </w:r>
    </w:p>
    <w:p w:rsidR="00497F2C" w:rsidRDefault="00497F2C" w:rsidP="00497F2C">
      <w:pPr>
        <w:jc w:val="both"/>
      </w:pPr>
    </w:p>
    <w:p w:rsidR="00497F2C" w:rsidRDefault="00497F2C" w:rsidP="00497F2C">
      <w:pPr>
        <w:jc w:val="both"/>
        <w:rPr>
          <w:b/>
        </w:rPr>
      </w:pPr>
      <w:r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497F2C" w:rsidRDefault="00497F2C" w:rsidP="00497F2C">
      <w:pPr>
        <w:jc w:val="both"/>
      </w:pPr>
      <w:r>
        <w:t xml:space="preserve">Консультации по дисциплинам модуля можно получить во время </w:t>
      </w:r>
      <w:proofErr w:type="spellStart"/>
      <w:proofErr w:type="gramStart"/>
      <w:r>
        <w:t>офис-часов</w:t>
      </w:r>
      <w:proofErr w:type="spellEnd"/>
      <w:proofErr w:type="gramEnd"/>
      <w:r>
        <w:t xml:space="preserve"> преподавателя (СРСП).</w:t>
      </w:r>
    </w:p>
    <w:p w:rsidR="00497F2C" w:rsidRDefault="00497F2C" w:rsidP="00497F2C">
      <w:pPr>
        <w:jc w:val="both"/>
        <w:rPr>
          <w:b/>
          <w:i/>
        </w:rPr>
      </w:pPr>
    </w:p>
    <w:p w:rsidR="00497F2C" w:rsidRDefault="00497F2C" w:rsidP="00497F2C">
      <w:pPr>
        <w:jc w:val="both"/>
        <w:rPr>
          <w:b/>
        </w:rPr>
      </w:pPr>
      <w:r>
        <w:rPr>
          <w:b/>
        </w:rPr>
        <w:t xml:space="preserve">Критерии оценки знаний и компетенций, баллы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%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497F2C" w:rsidTr="00497F2C">
        <w:tc>
          <w:tcPr>
            <w:tcW w:w="5220" w:type="dxa"/>
            <w:hideMark/>
          </w:tcPr>
          <w:p w:rsidR="00497F2C" w:rsidRDefault="00497F2C">
            <w:r>
              <w:t>Контрольные работы</w:t>
            </w:r>
          </w:p>
        </w:tc>
        <w:tc>
          <w:tcPr>
            <w:tcW w:w="900" w:type="dxa"/>
            <w:vAlign w:val="center"/>
            <w:hideMark/>
          </w:tcPr>
          <w:p w:rsidR="00497F2C" w:rsidRDefault="00497F2C">
            <w:pPr>
              <w:jc w:val="center"/>
              <w:rPr>
                <w:i/>
              </w:rPr>
            </w:pPr>
            <w:r>
              <w:rPr>
                <w:i/>
              </w:rPr>
              <w:t>?</w:t>
            </w:r>
          </w:p>
        </w:tc>
        <w:tc>
          <w:tcPr>
            <w:tcW w:w="720" w:type="dxa"/>
            <w:vMerge w:val="restart"/>
          </w:tcPr>
          <w:p w:rsidR="00497F2C" w:rsidRDefault="00497F2C">
            <w:pPr>
              <w:jc w:val="center"/>
              <w:rPr>
                <w:i/>
              </w:rPr>
            </w:pPr>
          </w:p>
          <w:p w:rsidR="00497F2C" w:rsidRDefault="00497F2C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</w:tr>
      <w:tr w:rsidR="00497F2C" w:rsidTr="00497F2C">
        <w:tc>
          <w:tcPr>
            <w:tcW w:w="5220" w:type="dxa"/>
            <w:hideMark/>
          </w:tcPr>
          <w:p w:rsidR="00497F2C" w:rsidRDefault="00497F2C">
            <w:r>
              <w:t>Посещение и активность в практических занятиях</w:t>
            </w:r>
          </w:p>
        </w:tc>
        <w:tc>
          <w:tcPr>
            <w:tcW w:w="900" w:type="dxa"/>
            <w:hideMark/>
          </w:tcPr>
          <w:p w:rsidR="00497F2C" w:rsidRDefault="00497F2C">
            <w:pPr>
              <w:jc w:val="center"/>
            </w:pPr>
            <w:r>
              <w:rPr>
                <w:i/>
              </w:rPr>
              <w:t>?</w:t>
            </w:r>
          </w:p>
        </w:tc>
        <w:tc>
          <w:tcPr>
            <w:tcW w:w="0" w:type="auto"/>
            <w:vMerge/>
            <w:vAlign w:val="center"/>
            <w:hideMark/>
          </w:tcPr>
          <w:p w:rsidR="00497F2C" w:rsidRDefault="00497F2C">
            <w:pPr>
              <w:rPr>
                <w:i/>
              </w:rPr>
            </w:pPr>
          </w:p>
        </w:tc>
      </w:tr>
      <w:tr w:rsidR="00497F2C" w:rsidTr="00497F2C">
        <w:tc>
          <w:tcPr>
            <w:tcW w:w="5220" w:type="dxa"/>
            <w:hideMark/>
          </w:tcPr>
          <w:p w:rsidR="00497F2C" w:rsidRDefault="00497F2C">
            <w:r>
              <w:t xml:space="preserve">Индивидуальные или групповые задания (СРС) </w:t>
            </w:r>
          </w:p>
        </w:tc>
        <w:tc>
          <w:tcPr>
            <w:tcW w:w="900" w:type="dxa"/>
            <w:hideMark/>
          </w:tcPr>
          <w:p w:rsidR="00497F2C" w:rsidRDefault="00497F2C">
            <w:pPr>
              <w:jc w:val="center"/>
            </w:pPr>
            <w:r>
              <w:rPr>
                <w:i/>
              </w:rPr>
              <w:t>?</w:t>
            </w:r>
          </w:p>
        </w:tc>
        <w:tc>
          <w:tcPr>
            <w:tcW w:w="0" w:type="auto"/>
            <w:vMerge/>
            <w:vAlign w:val="center"/>
            <w:hideMark/>
          </w:tcPr>
          <w:p w:rsidR="00497F2C" w:rsidRDefault="00497F2C">
            <w:pPr>
              <w:rPr>
                <w:i/>
              </w:rPr>
            </w:pPr>
          </w:p>
        </w:tc>
      </w:tr>
      <w:tr w:rsidR="00497F2C" w:rsidTr="00497F2C">
        <w:tc>
          <w:tcPr>
            <w:tcW w:w="5220" w:type="dxa"/>
            <w:hideMark/>
          </w:tcPr>
          <w:p w:rsidR="00497F2C" w:rsidRDefault="00497F2C">
            <w:r>
              <w:t>Промежуточный контроль (экзамен)</w:t>
            </w:r>
          </w:p>
        </w:tc>
        <w:tc>
          <w:tcPr>
            <w:tcW w:w="900" w:type="dxa"/>
            <w:hideMark/>
          </w:tcPr>
          <w:p w:rsidR="00497F2C" w:rsidRDefault="00497F2C">
            <w:pPr>
              <w:jc w:val="center"/>
            </w:pPr>
            <w:r>
              <w:rPr>
                <w:i/>
              </w:rPr>
              <w:t>?</w:t>
            </w:r>
          </w:p>
        </w:tc>
        <w:tc>
          <w:tcPr>
            <w:tcW w:w="720" w:type="dxa"/>
            <w:hideMark/>
          </w:tcPr>
          <w:p w:rsidR="00497F2C" w:rsidRDefault="00497F2C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</w:tr>
      <w:tr w:rsidR="00497F2C" w:rsidTr="00497F2C">
        <w:tc>
          <w:tcPr>
            <w:tcW w:w="5220" w:type="dxa"/>
          </w:tcPr>
          <w:p w:rsidR="00497F2C" w:rsidRDefault="00497F2C"/>
        </w:tc>
        <w:tc>
          <w:tcPr>
            <w:tcW w:w="900" w:type="dxa"/>
          </w:tcPr>
          <w:p w:rsidR="00497F2C" w:rsidRDefault="00497F2C">
            <w:pPr>
              <w:jc w:val="center"/>
              <w:rPr>
                <w:i/>
              </w:rPr>
            </w:pPr>
          </w:p>
        </w:tc>
        <w:tc>
          <w:tcPr>
            <w:tcW w:w="720" w:type="dxa"/>
          </w:tcPr>
          <w:p w:rsidR="00497F2C" w:rsidRDefault="00497F2C">
            <w:pPr>
              <w:jc w:val="center"/>
              <w:rPr>
                <w:i/>
              </w:rPr>
            </w:pPr>
          </w:p>
        </w:tc>
      </w:tr>
    </w:tbl>
    <w:p w:rsidR="00497F2C" w:rsidRDefault="00497F2C" w:rsidP="00497F2C">
      <w:pPr>
        <w:rPr>
          <w:b/>
          <w:lang w:val="kk-KZ"/>
        </w:rPr>
      </w:pPr>
      <w:r>
        <w:rPr>
          <w:b/>
        </w:rPr>
        <w:t>Форма проведения рубежных контролей</w:t>
      </w:r>
      <w:r>
        <w:rPr>
          <w:b/>
          <w:lang w:val="kk-KZ"/>
        </w:rPr>
        <w:t xml:space="preserve"> </w:t>
      </w:r>
      <w:r>
        <w:rPr>
          <w:b/>
        </w:rPr>
        <w:t>(письменно или устно) и промежуточного экзамена - в письменном виде</w:t>
      </w:r>
    </w:p>
    <w:p w:rsidR="00497F2C" w:rsidRDefault="00497F2C" w:rsidP="00497F2C"/>
    <w:p w:rsidR="00497F2C" w:rsidRDefault="00497F2C" w:rsidP="00497F2C">
      <w:pPr>
        <w:jc w:val="both"/>
        <w:rPr>
          <w:b/>
        </w:rPr>
      </w:pPr>
      <w:r>
        <w:rPr>
          <w:b/>
        </w:rPr>
        <w:t>Формы контроля знаний и компетенций:</w:t>
      </w:r>
    </w:p>
    <w:p w:rsidR="00497F2C" w:rsidRDefault="00497F2C" w:rsidP="00497F2C">
      <w:pPr>
        <w:jc w:val="both"/>
        <w:rPr>
          <w:i/>
        </w:rPr>
      </w:pPr>
      <w:r>
        <w:lastRenderedPageBreak/>
        <w:t>Контрольные работы: ___ работ в семестр</w:t>
      </w:r>
      <w:r>
        <w:rPr>
          <w:i/>
        </w:rPr>
        <w:t>.</w:t>
      </w:r>
    </w:p>
    <w:p w:rsidR="00497F2C" w:rsidRDefault="00497F2C" w:rsidP="00497F2C">
      <w:pPr>
        <w:jc w:val="both"/>
      </w:pPr>
      <w:r>
        <w:t xml:space="preserve">СРС: </w:t>
      </w:r>
      <w:r>
        <w:rPr>
          <w:i/>
        </w:rPr>
        <w:t>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характера).</w:t>
      </w:r>
    </w:p>
    <w:p w:rsidR="00497F2C" w:rsidRDefault="00497F2C" w:rsidP="00497F2C">
      <w:pPr>
        <w:jc w:val="both"/>
      </w:pPr>
      <w:r>
        <w:t>РК: ____</w:t>
      </w:r>
    </w:p>
    <w:p w:rsidR="00497F2C" w:rsidRDefault="00497F2C" w:rsidP="00497F2C">
      <w:pPr>
        <w:jc w:val="both"/>
      </w:pPr>
      <w:r>
        <w:t>Промежуточный контроль: экзамен в период экзаменационной сессии.</w:t>
      </w:r>
    </w:p>
    <w:p w:rsidR="00497F2C" w:rsidRDefault="00497F2C" w:rsidP="00497F2C">
      <w:pPr>
        <w:jc w:val="both"/>
      </w:pPr>
    </w:p>
    <w:p w:rsidR="00497F2C" w:rsidRDefault="00497F2C" w:rsidP="00497F2C">
      <w:pPr>
        <w:jc w:val="both"/>
        <w:rPr>
          <w:b/>
        </w:rPr>
      </w:pPr>
      <w:r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497F2C" w:rsidRDefault="00497F2C" w:rsidP="00497F2C">
      <w:pPr>
        <w:jc w:val="both"/>
      </w:pPr>
      <w:r>
        <w:t xml:space="preserve">Консультации по дисциплинам модуля можно получить во время </w:t>
      </w:r>
      <w:proofErr w:type="spellStart"/>
      <w:proofErr w:type="gramStart"/>
      <w:r>
        <w:t>офис-часов</w:t>
      </w:r>
      <w:proofErr w:type="spellEnd"/>
      <w:proofErr w:type="gramEnd"/>
      <w:r>
        <w:t xml:space="preserve"> преподавателя (СРСП).</w:t>
      </w:r>
    </w:p>
    <w:p w:rsidR="00497F2C" w:rsidRDefault="00497F2C" w:rsidP="00497F2C">
      <w:pPr>
        <w:jc w:val="both"/>
        <w:rPr>
          <w:b/>
          <w:i/>
        </w:rPr>
      </w:pPr>
    </w:p>
    <w:p w:rsidR="00497F2C" w:rsidRDefault="00497F2C" w:rsidP="00497F2C">
      <w:pPr>
        <w:jc w:val="both"/>
        <w:rPr>
          <w:b/>
        </w:rPr>
      </w:pPr>
      <w:r>
        <w:rPr>
          <w:b/>
        </w:rPr>
        <w:t xml:space="preserve">Критерии оценки знаний и компетенций, баллы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%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497F2C" w:rsidTr="00497F2C">
        <w:tc>
          <w:tcPr>
            <w:tcW w:w="5220" w:type="dxa"/>
            <w:hideMark/>
          </w:tcPr>
          <w:p w:rsidR="00497F2C" w:rsidRDefault="00497F2C">
            <w:r>
              <w:t>Контрольные работы</w:t>
            </w:r>
          </w:p>
        </w:tc>
        <w:tc>
          <w:tcPr>
            <w:tcW w:w="900" w:type="dxa"/>
            <w:vAlign w:val="center"/>
            <w:hideMark/>
          </w:tcPr>
          <w:p w:rsidR="00497F2C" w:rsidRDefault="00497F2C">
            <w:pPr>
              <w:jc w:val="center"/>
              <w:rPr>
                <w:i/>
              </w:rPr>
            </w:pPr>
            <w:r>
              <w:rPr>
                <w:i/>
              </w:rPr>
              <w:t>?</w:t>
            </w:r>
          </w:p>
        </w:tc>
        <w:tc>
          <w:tcPr>
            <w:tcW w:w="720" w:type="dxa"/>
            <w:vMerge w:val="restart"/>
          </w:tcPr>
          <w:p w:rsidR="00497F2C" w:rsidRDefault="00497F2C">
            <w:pPr>
              <w:jc w:val="center"/>
              <w:rPr>
                <w:i/>
              </w:rPr>
            </w:pPr>
          </w:p>
          <w:p w:rsidR="00497F2C" w:rsidRDefault="00497F2C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</w:tr>
      <w:tr w:rsidR="00497F2C" w:rsidTr="00497F2C">
        <w:tc>
          <w:tcPr>
            <w:tcW w:w="5220" w:type="dxa"/>
            <w:hideMark/>
          </w:tcPr>
          <w:p w:rsidR="00497F2C" w:rsidRDefault="00497F2C">
            <w:r>
              <w:t>Посещение и активность в практических занятиях</w:t>
            </w:r>
          </w:p>
        </w:tc>
        <w:tc>
          <w:tcPr>
            <w:tcW w:w="900" w:type="dxa"/>
            <w:hideMark/>
          </w:tcPr>
          <w:p w:rsidR="00497F2C" w:rsidRDefault="00497F2C">
            <w:pPr>
              <w:jc w:val="center"/>
            </w:pPr>
            <w:r>
              <w:rPr>
                <w:i/>
              </w:rPr>
              <w:t>?</w:t>
            </w:r>
          </w:p>
        </w:tc>
        <w:tc>
          <w:tcPr>
            <w:tcW w:w="0" w:type="auto"/>
            <w:vMerge/>
            <w:vAlign w:val="center"/>
            <w:hideMark/>
          </w:tcPr>
          <w:p w:rsidR="00497F2C" w:rsidRDefault="00497F2C">
            <w:pPr>
              <w:rPr>
                <w:i/>
              </w:rPr>
            </w:pPr>
          </w:p>
        </w:tc>
      </w:tr>
      <w:tr w:rsidR="00497F2C" w:rsidTr="00497F2C">
        <w:tc>
          <w:tcPr>
            <w:tcW w:w="5220" w:type="dxa"/>
            <w:hideMark/>
          </w:tcPr>
          <w:p w:rsidR="00497F2C" w:rsidRDefault="00497F2C">
            <w:r>
              <w:t xml:space="preserve">Индивидуальные или групповые задания (СРС) </w:t>
            </w:r>
          </w:p>
        </w:tc>
        <w:tc>
          <w:tcPr>
            <w:tcW w:w="900" w:type="dxa"/>
            <w:hideMark/>
          </w:tcPr>
          <w:p w:rsidR="00497F2C" w:rsidRDefault="00497F2C">
            <w:pPr>
              <w:jc w:val="center"/>
            </w:pPr>
            <w:r>
              <w:rPr>
                <w:i/>
              </w:rPr>
              <w:t>?</w:t>
            </w:r>
          </w:p>
        </w:tc>
        <w:tc>
          <w:tcPr>
            <w:tcW w:w="0" w:type="auto"/>
            <w:vMerge/>
            <w:vAlign w:val="center"/>
            <w:hideMark/>
          </w:tcPr>
          <w:p w:rsidR="00497F2C" w:rsidRDefault="00497F2C">
            <w:pPr>
              <w:rPr>
                <w:i/>
              </w:rPr>
            </w:pPr>
          </w:p>
        </w:tc>
      </w:tr>
      <w:tr w:rsidR="00497F2C" w:rsidTr="00497F2C">
        <w:tc>
          <w:tcPr>
            <w:tcW w:w="5220" w:type="dxa"/>
            <w:hideMark/>
          </w:tcPr>
          <w:p w:rsidR="00497F2C" w:rsidRDefault="00497F2C">
            <w:r>
              <w:t>Промежуточный контроль (экзамен)</w:t>
            </w:r>
          </w:p>
        </w:tc>
        <w:tc>
          <w:tcPr>
            <w:tcW w:w="900" w:type="dxa"/>
            <w:hideMark/>
          </w:tcPr>
          <w:p w:rsidR="00497F2C" w:rsidRDefault="00497F2C">
            <w:pPr>
              <w:jc w:val="center"/>
            </w:pPr>
            <w:r>
              <w:rPr>
                <w:i/>
              </w:rPr>
              <w:t>?</w:t>
            </w:r>
          </w:p>
        </w:tc>
        <w:tc>
          <w:tcPr>
            <w:tcW w:w="720" w:type="dxa"/>
            <w:hideMark/>
          </w:tcPr>
          <w:p w:rsidR="00497F2C" w:rsidRDefault="00497F2C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</w:tr>
    </w:tbl>
    <w:p w:rsidR="00497F2C" w:rsidRDefault="00497F2C" w:rsidP="00497F2C">
      <w:pPr>
        <w:rPr>
          <w:b/>
          <w:lang w:val="kk-KZ"/>
        </w:rPr>
      </w:pPr>
    </w:p>
    <w:p w:rsidR="00497F2C" w:rsidRDefault="00497F2C" w:rsidP="00497F2C">
      <w:pPr>
        <w:rPr>
          <w:b/>
          <w:lang w:val="kk-KZ"/>
        </w:rPr>
      </w:pPr>
      <w:r>
        <w:rPr>
          <w:b/>
        </w:rPr>
        <w:t>Форма проведения рубежных контролей</w:t>
      </w:r>
      <w:r>
        <w:rPr>
          <w:b/>
          <w:lang w:val="kk-KZ"/>
        </w:rPr>
        <w:t xml:space="preserve"> </w:t>
      </w:r>
      <w:r>
        <w:rPr>
          <w:b/>
        </w:rPr>
        <w:t>(письменно или устно) и промежуточного экзамена - в письменном виде</w:t>
      </w:r>
    </w:p>
    <w:p w:rsidR="00497F2C" w:rsidRDefault="00497F2C" w:rsidP="00497F2C">
      <w:pPr>
        <w:rPr>
          <w:b/>
          <w:lang w:val="kk-KZ"/>
        </w:rPr>
      </w:pPr>
    </w:p>
    <w:p w:rsidR="00497F2C" w:rsidRDefault="00497F2C" w:rsidP="00497F2C">
      <w:pPr>
        <w:rPr>
          <w:b/>
          <w:lang w:val="en-US"/>
        </w:rPr>
      </w:pPr>
      <w:r>
        <w:rPr>
          <w:b/>
        </w:rPr>
        <w:t>Шкала оценки знаний:</w:t>
      </w:r>
    </w:p>
    <w:p w:rsidR="00497F2C" w:rsidRDefault="00497F2C" w:rsidP="00497F2C">
      <w:pPr>
        <w:rPr>
          <w:b/>
          <w:lang w:val="en-US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870"/>
        <w:gridCol w:w="1712"/>
        <w:gridCol w:w="1651"/>
        <w:gridCol w:w="4129"/>
      </w:tblGrid>
      <w:tr w:rsidR="00497F2C" w:rsidTr="00497F2C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rStyle w:val="s00"/>
              </w:rPr>
              <w:t>%-</w:t>
            </w:r>
            <w:proofErr w:type="spellStart"/>
            <w:r>
              <w:rPr>
                <w:rStyle w:val="s00"/>
              </w:rPr>
              <w:t>ное</w:t>
            </w:r>
            <w:proofErr w:type="spellEnd"/>
            <w:r>
              <w:rPr>
                <w:rStyle w:val="s00"/>
              </w:rPr>
              <w:t xml:space="preserve">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F2C" w:rsidRDefault="00497F2C">
            <w:pPr>
              <w:jc w:val="center"/>
              <w:rPr>
                <w:b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497F2C" w:rsidTr="00497F2C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Отлично</w:t>
            </w:r>
          </w:p>
          <w:p w:rsidR="00497F2C" w:rsidRDefault="00497F2C">
            <w:pPr>
              <w:jc w:val="center"/>
              <w:rPr>
                <w:lang w:val="en-US"/>
              </w:rPr>
            </w:pPr>
            <w:r>
              <w:rPr>
                <w:rStyle w:val="s00"/>
                <w:lang w:val="en-US"/>
              </w:rPr>
              <w:t xml:space="preserve"> </w:t>
            </w:r>
          </w:p>
        </w:tc>
      </w:tr>
      <w:tr w:rsidR="00497F2C" w:rsidTr="00497F2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F2C" w:rsidRDefault="00497F2C">
            <w:pPr>
              <w:rPr>
                <w:lang w:val="en-US"/>
              </w:rPr>
            </w:pPr>
          </w:p>
        </w:tc>
      </w:tr>
      <w:tr w:rsidR="00497F2C" w:rsidTr="00497F2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2C" w:rsidRDefault="00497F2C">
            <w:pPr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Хорошо</w:t>
            </w:r>
          </w:p>
          <w:p w:rsidR="00497F2C" w:rsidRDefault="00497F2C">
            <w:pPr>
              <w:jc w:val="center"/>
              <w:rPr>
                <w:lang w:val="en-US"/>
              </w:rPr>
            </w:pPr>
          </w:p>
        </w:tc>
      </w:tr>
      <w:tr w:rsidR="00497F2C" w:rsidTr="00497F2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F2C" w:rsidRDefault="00497F2C">
            <w:pPr>
              <w:rPr>
                <w:lang w:val="en-US"/>
              </w:rPr>
            </w:pPr>
          </w:p>
        </w:tc>
      </w:tr>
      <w:tr w:rsidR="00497F2C" w:rsidTr="00497F2C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F2C" w:rsidRDefault="00497F2C">
            <w:pPr>
              <w:rPr>
                <w:lang w:val="en-US"/>
              </w:rPr>
            </w:pPr>
          </w:p>
        </w:tc>
      </w:tr>
      <w:tr w:rsidR="00497F2C" w:rsidTr="00497F2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2C" w:rsidRDefault="00497F2C">
            <w:pPr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Удовлетворительно</w:t>
            </w:r>
          </w:p>
          <w:p w:rsidR="00497F2C" w:rsidRDefault="00497F2C">
            <w:pPr>
              <w:jc w:val="center"/>
            </w:pPr>
          </w:p>
        </w:tc>
      </w:tr>
      <w:tr w:rsidR="00497F2C" w:rsidTr="00497F2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F2C" w:rsidRDefault="00497F2C"/>
        </w:tc>
      </w:tr>
      <w:tr w:rsidR="00497F2C" w:rsidTr="00497F2C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F2C" w:rsidRDefault="00497F2C"/>
        </w:tc>
      </w:tr>
      <w:tr w:rsidR="00497F2C" w:rsidTr="00497F2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F2C" w:rsidRDefault="00497F2C"/>
        </w:tc>
      </w:tr>
      <w:tr w:rsidR="00497F2C" w:rsidTr="00497F2C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F2C" w:rsidRDefault="00497F2C"/>
        </w:tc>
      </w:tr>
      <w:tr w:rsidR="00497F2C" w:rsidTr="00497F2C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2C" w:rsidRDefault="00497F2C">
            <w:pPr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Неудовлетворительно</w:t>
            </w:r>
          </w:p>
          <w:p w:rsidR="00497F2C" w:rsidRDefault="00497F2C">
            <w:pPr>
              <w:jc w:val="center"/>
              <w:rPr>
                <w:lang w:val="en-US"/>
              </w:rPr>
            </w:pPr>
          </w:p>
        </w:tc>
      </w:tr>
      <w:tr w:rsidR="00497F2C" w:rsidTr="00497F2C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«Дисциплина не завершена»</w:t>
            </w:r>
          </w:p>
          <w:p w:rsidR="00497F2C" w:rsidRDefault="00497F2C">
            <w:pPr>
              <w:pStyle w:val="2"/>
              <w:spacing w:after="0" w:line="232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497F2C" w:rsidTr="00497F2C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497F2C" w:rsidRDefault="00497F2C">
            <w:pPr>
              <w:pStyle w:val="2"/>
              <w:spacing w:after="0" w:line="232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«Зачтено»</w:t>
            </w:r>
          </w:p>
          <w:p w:rsidR="00497F2C" w:rsidRDefault="00497F2C">
            <w:pPr>
              <w:pStyle w:val="2"/>
              <w:spacing w:after="0" w:line="232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497F2C" w:rsidTr="00497F2C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97F2C" w:rsidRDefault="00497F2C">
            <w:pPr>
              <w:pStyle w:val="2"/>
              <w:spacing w:after="0" w:line="232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«Не зачтено»</w:t>
            </w:r>
          </w:p>
          <w:p w:rsidR="00497F2C" w:rsidRDefault="00497F2C">
            <w:pPr>
              <w:pStyle w:val="2"/>
              <w:spacing w:after="0" w:line="232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497F2C" w:rsidTr="00497F2C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«Отказ от дисциплины»</w:t>
            </w:r>
          </w:p>
          <w:p w:rsidR="00497F2C" w:rsidRDefault="00497F2C">
            <w:pPr>
              <w:pStyle w:val="2"/>
              <w:spacing w:after="0" w:line="232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497F2C" w:rsidTr="00497F2C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497F2C" w:rsidRDefault="00497F2C">
            <w:pPr>
              <w:pStyle w:val="2"/>
              <w:spacing w:after="0" w:line="232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497F2C" w:rsidTr="00497F2C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AU </w:t>
            </w:r>
          </w:p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«Дисциплина прослушана»</w:t>
            </w:r>
          </w:p>
          <w:p w:rsidR="00497F2C" w:rsidRDefault="00497F2C">
            <w:pPr>
              <w:pStyle w:val="2"/>
              <w:spacing w:after="0" w:line="232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497F2C" w:rsidTr="00497F2C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2C" w:rsidRDefault="00497F2C">
            <w:pPr>
              <w:pStyle w:val="2"/>
              <w:spacing w:after="0" w:line="232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30-60</w:t>
            </w:r>
          </w:p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497F2C" w:rsidRDefault="00497F2C">
            <w:pPr>
              <w:pStyle w:val="2"/>
              <w:spacing w:after="0" w:line="232" w:lineRule="auto"/>
              <w:rPr>
                <w:lang w:val="en-US"/>
              </w:rPr>
            </w:pPr>
          </w:p>
        </w:tc>
      </w:tr>
      <w:tr w:rsidR="00497F2C" w:rsidTr="00497F2C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2C" w:rsidRDefault="00497F2C">
            <w:pPr>
              <w:pStyle w:val="2"/>
              <w:spacing w:after="0" w:line="232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0-29</w:t>
            </w:r>
          </w:p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F2C" w:rsidRDefault="00497F2C">
            <w:pPr>
              <w:pStyle w:val="2"/>
              <w:spacing w:after="0" w:line="232" w:lineRule="auto"/>
              <w:jc w:val="center"/>
            </w:pPr>
            <w:r>
              <w:t>Не аттестован</w:t>
            </w:r>
          </w:p>
          <w:p w:rsidR="00497F2C" w:rsidRDefault="00497F2C">
            <w:pPr>
              <w:pStyle w:val="2"/>
              <w:spacing w:after="0" w:line="232" w:lineRule="auto"/>
              <w:jc w:val="center"/>
            </w:pPr>
          </w:p>
        </w:tc>
      </w:tr>
      <w:tr w:rsidR="00497F2C" w:rsidTr="00497F2C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2"/>
              <w:spacing w:after="0" w:line="23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F2C" w:rsidRDefault="00497F2C">
            <w:pPr>
              <w:pStyle w:val="a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Повторное изучение дисциплины</w:t>
            </w:r>
          </w:p>
        </w:tc>
      </w:tr>
    </w:tbl>
    <w:p w:rsidR="00497F2C" w:rsidRDefault="00497F2C" w:rsidP="00497F2C"/>
    <w:p w:rsidR="00497F2C" w:rsidRDefault="00497F2C" w:rsidP="00497F2C"/>
    <w:p w:rsidR="00497F2C" w:rsidRDefault="00497F2C" w:rsidP="00497F2C">
      <w:pPr>
        <w:jc w:val="both"/>
        <w:rPr>
          <w:b/>
        </w:rPr>
      </w:pPr>
      <w:r>
        <w:rPr>
          <w:b/>
        </w:rPr>
        <w:t>Политика академического поведения и этики</w:t>
      </w:r>
    </w:p>
    <w:p w:rsidR="00497F2C" w:rsidRDefault="00497F2C" w:rsidP="00497F2C">
      <w:pPr>
        <w:jc w:val="both"/>
      </w:pPr>
      <w: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497F2C" w:rsidRDefault="00497F2C" w:rsidP="00497F2C"/>
    <w:p w:rsidR="00497F2C" w:rsidRDefault="00497F2C" w:rsidP="00497F2C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497F2C" w:rsidRDefault="00497F2C" w:rsidP="00497F2C">
      <w:pPr>
        <w:rPr>
          <w:bCs/>
          <w:i/>
          <w:iCs/>
        </w:rPr>
      </w:pPr>
      <w:r>
        <w:rPr>
          <w:bCs/>
          <w:i/>
          <w:iCs/>
        </w:rPr>
        <w:t xml:space="preserve">протокол № __ от « __ » ___________   </w:t>
      </w:r>
      <w:proofErr w:type="gramStart"/>
      <w:r>
        <w:rPr>
          <w:bCs/>
          <w:i/>
          <w:iCs/>
        </w:rPr>
        <w:t>г</w:t>
      </w:r>
      <w:proofErr w:type="gramEnd"/>
      <w:r>
        <w:rPr>
          <w:bCs/>
          <w:i/>
          <w:iCs/>
        </w:rPr>
        <w:t>.</w:t>
      </w:r>
    </w:p>
    <w:p w:rsidR="00497F2C" w:rsidRDefault="00497F2C" w:rsidP="00497F2C">
      <w:pPr>
        <w:autoSpaceDE w:val="0"/>
        <w:autoSpaceDN w:val="0"/>
        <w:rPr>
          <w:b/>
        </w:rPr>
      </w:pPr>
      <w:r>
        <w:rPr>
          <w:b/>
        </w:rPr>
        <w:t>Зав</w:t>
      </w:r>
      <w:proofErr w:type="gramStart"/>
      <w:r>
        <w:rPr>
          <w:b/>
        </w:rPr>
        <w:t>.к</w:t>
      </w:r>
      <w:proofErr w:type="gramEnd"/>
      <w:r>
        <w:rPr>
          <w:b/>
        </w:rPr>
        <w:t xml:space="preserve">афедрой </w:t>
      </w:r>
    </w:p>
    <w:p w:rsidR="00497F2C" w:rsidRPr="00497F2C" w:rsidRDefault="00497F2C" w:rsidP="00497F2C">
      <w:pPr>
        <w:autoSpaceDE w:val="0"/>
        <w:autoSpaceDN w:val="0"/>
        <w:rPr>
          <w:b/>
        </w:rPr>
      </w:pPr>
      <w:r>
        <w:rPr>
          <w:b/>
        </w:rPr>
        <w:t xml:space="preserve">Лектор  </w:t>
      </w:r>
    </w:p>
    <w:p w:rsidR="00497F2C" w:rsidRPr="00497F2C" w:rsidRDefault="00497F2C" w:rsidP="00497F2C">
      <w:pPr>
        <w:autoSpaceDE w:val="0"/>
        <w:autoSpaceDN w:val="0"/>
        <w:rPr>
          <w:b/>
        </w:rPr>
      </w:pPr>
    </w:p>
    <w:p w:rsidR="00497F2C" w:rsidRDefault="00497F2C" w:rsidP="00497F2C">
      <w:pPr>
        <w:autoSpaceDE w:val="0"/>
        <w:autoSpaceDN w:val="0"/>
        <w:jc w:val="both"/>
      </w:pPr>
      <w:r>
        <w:rPr>
          <w:i/>
        </w:rPr>
        <w:t xml:space="preserve">* Объем </w:t>
      </w:r>
      <w:proofErr w:type="spellStart"/>
      <w:r>
        <w:rPr>
          <w:i/>
        </w:rPr>
        <w:t>силлабуса</w:t>
      </w:r>
      <w:proofErr w:type="spellEnd"/>
      <w:r>
        <w:rPr>
          <w:i/>
        </w:rPr>
        <w:t xml:space="preserve"> </w:t>
      </w:r>
      <w:r w:rsidRPr="00497F2C">
        <w:rPr>
          <w:i/>
        </w:rPr>
        <w:t>6</w:t>
      </w:r>
      <w:r>
        <w:rPr>
          <w:i/>
        </w:rPr>
        <w:t>-</w:t>
      </w:r>
      <w:r w:rsidRPr="00497F2C">
        <w:rPr>
          <w:i/>
        </w:rPr>
        <w:t>7</w:t>
      </w:r>
      <w:r>
        <w:rPr>
          <w:i/>
        </w:rPr>
        <w:t xml:space="preserve"> стр.</w:t>
      </w:r>
    </w:p>
    <w:p w:rsidR="00497F2C" w:rsidRDefault="00497F2C" w:rsidP="00497F2C">
      <w:pPr>
        <w:autoSpaceDE w:val="0"/>
        <w:autoSpaceDN w:val="0"/>
        <w:jc w:val="both"/>
        <w:rPr>
          <w:i/>
        </w:rPr>
      </w:pPr>
      <w:r>
        <w:t xml:space="preserve">** </w:t>
      </w:r>
      <w:r>
        <w:rPr>
          <w:i/>
        </w:rPr>
        <w:t xml:space="preserve">Дисциплина модуля может содержать 3-4 </w:t>
      </w:r>
      <w:proofErr w:type="gramStart"/>
      <w:r>
        <w:rPr>
          <w:i/>
        </w:rPr>
        <w:t>тематических</w:t>
      </w:r>
      <w:proofErr w:type="gramEnd"/>
      <w:r>
        <w:rPr>
          <w:i/>
        </w:rPr>
        <w:t xml:space="preserve"> блока, в которые тематически объединен учебный материал.</w:t>
      </w:r>
    </w:p>
    <w:p w:rsidR="00201C04" w:rsidRDefault="00201C04"/>
    <w:sectPr w:rsidR="00201C04" w:rsidSect="0020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B2D"/>
    <w:multiLevelType w:val="hybridMultilevel"/>
    <w:tmpl w:val="26A035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3F3C"/>
    <w:multiLevelType w:val="hybridMultilevel"/>
    <w:tmpl w:val="6DDC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D5C1A"/>
    <w:multiLevelType w:val="hybridMultilevel"/>
    <w:tmpl w:val="89A8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D080C"/>
    <w:multiLevelType w:val="hybridMultilevel"/>
    <w:tmpl w:val="014C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A7E8B"/>
    <w:multiLevelType w:val="hybridMultilevel"/>
    <w:tmpl w:val="75B6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437C3"/>
    <w:multiLevelType w:val="hybridMultilevel"/>
    <w:tmpl w:val="475C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5E72A16"/>
    <w:multiLevelType w:val="hybridMultilevel"/>
    <w:tmpl w:val="E558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F7434"/>
    <w:multiLevelType w:val="hybridMultilevel"/>
    <w:tmpl w:val="6ACA3B66"/>
    <w:lvl w:ilvl="0" w:tplc="171047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F2C"/>
    <w:rsid w:val="001D38C3"/>
    <w:rsid w:val="00201C04"/>
    <w:rsid w:val="002220AD"/>
    <w:rsid w:val="0031666F"/>
    <w:rsid w:val="004340C0"/>
    <w:rsid w:val="00497F2C"/>
    <w:rsid w:val="004C564C"/>
    <w:rsid w:val="004D357A"/>
    <w:rsid w:val="005E407E"/>
    <w:rsid w:val="00683F1C"/>
    <w:rsid w:val="006C211D"/>
    <w:rsid w:val="007B08A8"/>
    <w:rsid w:val="00816153"/>
    <w:rsid w:val="00B1001B"/>
    <w:rsid w:val="00B858B0"/>
    <w:rsid w:val="00BC6597"/>
    <w:rsid w:val="00CE0A49"/>
    <w:rsid w:val="00D77472"/>
    <w:rsid w:val="00DC4E59"/>
    <w:rsid w:val="00E45A3B"/>
    <w:rsid w:val="00EE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7F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97F2C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4D35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0"/>
    <w:next w:val="a0"/>
    <w:link w:val="70"/>
    <w:unhideWhenUsed/>
    <w:qFormat/>
    <w:rsid w:val="00497F2C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7F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497F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0"/>
    <w:link w:val="a5"/>
    <w:semiHidden/>
    <w:unhideWhenUsed/>
    <w:rsid w:val="00497F2C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semiHidden/>
    <w:rsid w:val="0049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nhideWhenUsed/>
    <w:rsid w:val="00497F2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97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ез отступа"/>
    <w:basedOn w:val="a0"/>
    <w:rsid w:val="00497F2C"/>
    <w:rPr>
      <w:rFonts w:eastAsia="Calibri"/>
      <w:sz w:val="20"/>
    </w:rPr>
  </w:style>
  <w:style w:type="character" w:customStyle="1" w:styleId="s00">
    <w:name w:val="s00"/>
    <w:rsid w:val="00497F2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0">
    <w:name w:val="Заголовок 3 Знак"/>
    <w:basedOn w:val="a1"/>
    <w:link w:val="3"/>
    <w:uiPriority w:val="9"/>
    <w:rsid w:val="004D357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7">
    <w:name w:val="Hyperlink"/>
    <w:basedOn w:val="a1"/>
    <w:uiPriority w:val="99"/>
    <w:unhideWhenUsed/>
    <w:rsid w:val="00E45A3B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1D38C3"/>
    <w:pPr>
      <w:ind w:left="720"/>
      <w:contextualSpacing/>
    </w:pPr>
  </w:style>
  <w:style w:type="paragraph" w:customStyle="1" w:styleId="a">
    <w:name w:val="список"/>
    <w:basedOn w:val="a0"/>
    <w:rsid w:val="005E407E"/>
    <w:pPr>
      <w:widowControl w:val="0"/>
      <w:numPr>
        <w:numId w:val="7"/>
      </w:numPr>
      <w:adjustRightInd w:val="0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letdd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letd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letdd@rambler.ru" TargetMode="External"/><Relationship Id="rId5" Type="http://schemas.openxmlformats.org/officeDocument/2006/relationships/hyperlink" Target="mailto:dauletdd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11344</CharactersWithSpaces>
  <SharedDoc>false</SharedDoc>
  <HLinks>
    <vt:vector size="24" baseType="variant">
      <vt:variant>
        <vt:i4>983076</vt:i4>
      </vt:variant>
      <vt:variant>
        <vt:i4>9</vt:i4>
      </vt:variant>
      <vt:variant>
        <vt:i4>0</vt:i4>
      </vt:variant>
      <vt:variant>
        <vt:i4>5</vt:i4>
      </vt:variant>
      <vt:variant>
        <vt:lpwstr>mailto:dauletdd@rambler.ru</vt:lpwstr>
      </vt:variant>
      <vt:variant>
        <vt:lpwstr/>
      </vt:variant>
      <vt:variant>
        <vt:i4>5046397</vt:i4>
      </vt:variant>
      <vt:variant>
        <vt:i4>6</vt:i4>
      </vt:variant>
      <vt:variant>
        <vt:i4>0</vt:i4>
      </vt:variant>
      <vt:variant>
        <vt:i4>5</vt:i4>
      </vt:variant>
      <vt:variant>
        <vt:lpwstr>mailto:dauletdd@mail.ru</vt:lpwstr>
      </vt:variant>
      <vt:variant>
        <vt:lpwstr/>
      </vt:variant>
      <vt:variant>
        <vt:i4>983076</vt:i4>
      </vt:variant>
      <vt:variant>
        <vt:i4>3</vt:i4>
      </vt:variant>
      <vt:variant>
        <vt:i4>0</vt:i4>
      </vt:variant>
      <vt:variant>
        <vt:i4>5</vt:i4>
      </vt:variant>
      <vt:variant>
        <vt:lpwstr>mailto:dauletdd@rambler.ru</vt:lpwstr>
      </vt:variant>
      <vt:variant>
        <vt:lpwstr/>
      </vt:variant>
      <vt:variant>
        <vt:i4>5046397</vt:i4>
      </vt:variant>
      <vt:variant>
        <vt:i4>0</vt:i4>
      </vt:variant>
      <vt:variant>
        <vt:i4>0</vt:i4>
      </vt:variant>
      <vt:variant>
        <vt:i4>5</vt:i4>
      </vt:variant>
      <vt:variant>
        <vt:lpwstr>mailto:dauletdd@mail.ru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guljan</dc:creator>
  <cp:keywords/>
  <dc:description/>
  <cp:lastModifiedBy>Admin</cp:lastModifiedBy>
  <cp:revision>2</cp:revision>
  <dcterms:created xsi:type="dcterms:W3CDTF">2013-08-13T03:11:00Z</dcterms:created>
  <dcterms:modified xsi:type="dcterms:W3CDTF">2013-08-13T03:11:00Z</dcterms:modified>
</cp:coreProperties>
</file>